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5F" w:rsidRDefault="00E6486F" w:rsidP="00C64279">
      <w:pPr>
        <w:pStyle w:val="Ttulo"/>
        <w:rPr>
          <w:sz w:val="19"/>
        </w:rPr>
      </w:pPr>
      <w:r>
        <w:rPr>
          <w:sz w:val="19"/>
        </w:rPr>
        <w:t xml:space="preserve"> </w:t>
      </w:r>
    </w:p>
    <w:p w:rsidR="00DD655F" w:rsidRDefault="00DD655F" w:rsidP="00DD655F">
      <w:pPr>
        <w:widowControl w:val="0"/>
        <w:spacing w:after="120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                                                             </w:t>
      </w:r>
    </w:p>
    <w:p w:rsidR="00DD655F" w:rsidRDefault="00DE3866" w:rsidP="00DE3866">
      <w:pPr>
        <w:widowControl w:val="0"/>
        <w:tabs>
          <w:tab w:val="left" w:pos="4440"/>
        </w:tabs>
        <w:spacing w:after="12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DD655F" w:rsidRDefault="00DD655F" w:rsidP="00DD655F">
      <w:pPr>
        <w:widowControl w:val="0"/>
        <w:spacing w:after="120"/>
        <w:rPr>
          <w:rFonts w:ascii="Arial" w:hAnsi="Arial"/>
          <w:sz w:val="19"/>
        </w:rPr>
      </w:pPr>
    </w:p>
    <w:p w:rsidR="00DD655F" w:rsidRDefault="00DD655F" w:rsidP="00DD655F">
      <w:pPr>
        <w:widowControl w:val="0"/>
        <w:spacing w:after="120"/>
        <w:rPr>
          <w:rFonts w:ascii="Arial" w:hAnsi="Arial"/>
          <w:sz w:val="19"/>
        </w:rPr>
      </w:pPr>
    </w:p>
    <w:p w:rsidR="00DD655F" w:rsidRDefault="00DD655F" w:rsidP="00DD655F">
      <w:pPr>
        <w:pStyle w:val="Cabealho"/>
        <w:widowControl w:val="0"/>
        <w:tabs>
          <w:tab w:val="clear" w:pos="4419"/>
          <w:tab w:val="clear" w:pos="8838"/>
        </w:tabs>
        <w:spacing w:after="120"/>
        <w:rPr>
          <w:noProof/>
          <w:sz w:val="19"/>
        </w:rPr>
      </w:pPr>
    </w:p>
    <w:p w:rsidR="00DD655F" w:rsidRDefault="00DD655F" w:rsidP="00DD655F">
      <w:pPr>
        <w:widowControl w:val="0"/>
        <w:spacing w:after="120"/>
        <w:jc w:val="center"/>
        <w:rPr>
          <w:rFonts w:ascii="Arial" w:hAnsi="Arial"/>
          <w:b/>
          <w:sz w:val="19"/>
        </w:rPr>
      </w:pPr>
    </w:p>
    <w:p w:rsidR="00DD655F" w:rsidRDefault="00DD655F" w:rsidP="00DD655F">
      <w:pPr>
        <w:pStyle w:val="Cabealho"/>
        <w:widowControl w:val="0"/>
        <w:spacing w:after="120"/>
        <w:rPr>
          <w:sz w:val="19"/>
        </w:rPr>
      </w:pPr>
    </w:p>
    <w:p w:rsidR="00DD655F" w:rsidRDefault="000B4888" w:rsidP="00DD655F">
      <w:pPr>
        <w:widowControl w:val="0"/>
        <w:spacing w:after="120" w:line="312" w:lineRule="auto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noProof/>
          <w:sz w:val="19"/>
        </w:rPr>
        <w:drawing>
          <wp:inline distT="0" distB="0" distL="0" distR="0">
            <wp:extent cx="2883414" cy="85039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D (2) ver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14" cy="85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5F" w:rsidRDefault="00DD655F" w:rsidP="00DD655F">
      <w:pPr>
        <w:widowControl w:val="0"/>
        <w:spacing w:after="120" w:line="312" w:lineRule="auto"/>
        <w:jc w:val="center"/>
        <w:rPr>
          <w:rFonts w:ascii="Arial" w:hAnsi="Arial"/>
          <w:b/>
          <w:sz w:val="19"/>
        </w:rPr>
      </w:pPr>
    </w:p>
    <w:p w:rsidR="00DD655F" w:rsidRDefault="00DD655F" w:rsidP="00DD655F">
      <w:pPr>
        <w:widowControl w:val="0"/>
        <w:spacing w:after="120" w:line="312" w:lineRule="auto"/>
        <w:jc w:val="center"/>
        <w:rPr>
          <w:rFonts w:ascii="Arial" w:hAnsi="Arial"/>
          <w:b/>
          <w:sz w:val="19"/>
        </w:rPr>
      </w:pPr>
    </w:p>
    <w:p w:rsidR="00DD655F" w:rsidRDefault="00DD655F" w:rsidP="000B4888">
      <w:pPr>
        <w:widowControl w:val="0"/>
        <w:spacing w:after="120" w:line="312" w:lineRule="auto"/>
        <w:rPr>
          <w:rFonts w:ascii="Arial" w:hAnsi="Arial"/>
          <w:b/>
          <w:sz w:val="19"/>
        </w:rPr>
      </w:pPr>
    </w:p>
    <w:p w:rsidR="00DD655F" w:rsidRDefault="00DD655F" w:rsidP="00DD655F">
      <w:pPr>
        <w:widowControl w:val="0"/>
        <w:spacing w:line="312" w:lineRule="auto"/>
        <w:jc w:val="center"/>
        <w:rPr>
          <w:rFonts w:ascii="Arial" w:hAnsi="Arial"/>
          <w:b/>
          <w:sz w:val="19"/>
        </w:rPr>
      </w:pPr>
    </w:p>
    <w:p w:rsidR="00DD655F" w:rsidRDefault="00DD655F" w:rsidP="00DD655F">
      <w:pPr>
        <w:widowControl w:val="0"/>
        <w:spacing w:line="312" w:lineRule="auto"/>
        <w:jc w:val="center"/>
        <w:rPr>
          <w:rFonts w:ascii="Arial" w:hAnsi="Arial"/>
          <w:b/>
          <w:sz w:val="19"/>
        </w:rPr>
      </w:pPr>
    </w:p>
    <w:p w:rsidR="00DD655F" w:rsidRDefault="00DD655F" w:rsidP="00DD655F">
      <w:pPr>
        <w:widowControl w:val="0"/>
        <w:spacing w:line="312" w:lineRule="auto"/>
        <w:jc w:val="center"/>
        <w:rPr>
          <w:rFonts w:ascii="Arial" w:hAnsi="Arial"/>
          <w:b/>
          <w:sz w:val="19"/>
        </w:rPr>
      </w:pPr>
    </w:p>
    <w:p w:rsidR="00DD655F" w:rsidRDefault="00DD655F" w:rsidP="00DD655F">
      <w:pPr>
        <w:widowControl w:val="0"/>
        <w:spacing w:line="312" w:lineRule="auto"/>
        <w:jc w:val="center"/>
        <w:rPr>
          <w:rFonts w:ascii="Arial" w:hAnsi="Arial"/>
          <w:b/>
          <w:sz w:val="19"/>
        </w:rPr>
      </w:pPr>
    </w:p>
    <w:p w:rsidR="00DD655F" w:rsidRDefault="00DD655F" w:rsidP="00A55E56">
      <w:pPr>
        <w:widowControl w:val="0"/>
        <w:spacing w:line="312" w:lineRule="auto"/>
        <w:rPr>
          <w:rFonts w:ascii="Arial" w:hAnsi="Arial"/>
          <w:b/>
          <w:sz w:val="19"/>
        </w:rPr>
      </w:pPr>
    </w:p>
    <w:p w:rsidR="00DD655F" w:rsidRDefault="00DD655F" w:rsidP="00DD655F">
      <w:pPr>
        <w:widowControl w:val="0"/>
        <w:spacing w:line="312" w:lineRule="auto"/>
        <w:jc w:val="center"/>
        <w:rPr>
          <w:rFonts w:ascii="Arial" w:hAnsi="Arial"/>
          <w:b/>
          <w:sz w:val="19"/>
        </w:rPr>
      </w:pPr>
    </w:p>
    <w:p w:rsidR="00DD655F" w:rsidRPr="00E609B7" w:rsidRDefault="00DD655F" w:rsidP="00DD655F">
      <w:pPr>
        <w:widowControl w:val="0"/>
        <w:spacing w:line="312" w:lineRule="auto"/>
        <w:jc w:val="center"/>
        <w:outlineLvl w:val="0"/>
        <w:rPr>
          <w:rFonts w:ascii="Arial" w:hAnsi="Arial"/>
          <w:b/>
          <w:sz w:val="19"/>
        </w:rPr>
      </w:pPr>
      <w:bookmarkStart w:id="0" w:name="_Hlk97623308"/>
      <w:r w:rsidRPr="00E609B7">
        <w:rPr>
          <w:rFonts w:ascii="Arial" w:hAnsi="Arial"/>
          <w:b/>
          <w:sz w:val="19"/>
        </w:rPr>
        <w:t>HOSPITAL MÃE DE DEUS</w:t>
      </w:r>
    </w:p>
    <w:p w:rsidR="00DD655F" w:rsidRDefault="00DD655F" w:rsidP="00DD655F"/>
    <w:p w:rsidR="00DD655F" w:rsidRDefault="00DD655F" w:rsidP="00DD655F"/>
    <w:p w:rsidR="00DD655F" w:rsidRDefault="00DD655F" w:rsidP="00DD655F"/>
    <w:p w:rsidR="00B91A54" w:rsidRDefault="00B91A54" w:rsidP="00DD655F"/>
    <w:p w:rsidR="00DD655F" w:rsidRDefault="00DD655F" w:rsidP="00DD655F"/>
    <w:p w:rsidR="00DD655F" w:rsidRDefault="00DD655F" w:rsidP="00DD655F"/>
    <w:p w:rsidR="00DD655F" w:rsidRDefault="00DD655F" w:rsidP="00DD655F">
      <w:pPr>
        <w:pStyle w:val="Ttulo1"/>
        <w:keepNext w:val="0"/>
        <w:widowControl w:val="0"/>
      </w:pPr>
      <w:r w:rsidRPr="00A84D19">
        <w:rPr>
          <w:sz w:val="19"/>
        </w:rPr>
        <w:t>MANUAL DO CANDIDATO</w:t>
      </w:r>
    </w:p>
    <w:p w:rsidR="00DD655F" w:rsidRDefault="00DD655F" w:rsidP="00DD655F">
      <w:pPr>
        <w:jc w:val="center"/>
      </w:pPr>
    </w:p>
    <w:p w:rsidR="00DD655F" w:rsidRPr="00805BBE" w:rsidRDefault="00B2488E" w:rsidP="00DD655F">
      <w:pPr>
        <w:pStyle w:val="Ttulo1"/>
        <w:keepNext w:val="0"/>
        <w:widowControl w:val="0"/>
        <w:rPr>
          <w:sz w:val="19"/>
        </w:rPr>
      </w:pPr>
      <w:r>
        <w:rPr>
          <w:sz w:val="19"/>
        </w:rPr>
        <w:t>EDITAL</w:t>
      </w:r>
      <w:r w:rsidR="00537F5E">
        <w:rPr>
          <w:sz w:val="19"/>
        </w:rPr>
        <w:t xml:space="preserve"> SUPLEMENTAR PARA</w:t>
      </w:r>
      <w:r>
        <w:rPr>
          <w:sz w:val="19"/>
        </w:rPr>
        <w:t xml:space="preserve"> RESID</w:t>
      </w:r>
      <w:r w:rsidR="00040979">
        <w:rPr>
          <w:sz w:val="19"/>
        </w:rPr>
        <w:t>Ê</w:t>
      </w:r>
      <w:r w:rsidR="000B4888">
        <w:rPr>
          <w:sz w:val="19"/>
        </w:rPr>
        <w:t xml:space="preserve">NCIA MÉDICA </w:t>
      </w:r>
      <w:r w:rsidR="00537F5E">
        <w:rPr>
          <w:sz w:val="19"/>
        </w:rPr>
        <w:t>EM CARDIOLOGIA 2022</w:t>
      </w:r>
    </w:p>
    <w:p w:rsidR="00DD655F" w:rsidRDefault="00DD655F" w:rsidP="00DD655F">
      <w:pPr>
        <w:jc w:val="center"/>
      </w:pPr>
    </w:p>
    <w:p w:rsidR="00DD655F" w:rsidRPr="00E609B7" w:rsidRDefault="002E7A2A" w:rsidP="00DD655F">
      <w:pPr>
        <w:widowControl w:val="0"/>
        <w:jc w:val="center"/>
        <w:outlineLvl w:val="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DIRETORIA</w:t>
      </w:r>
      <w:r w:rsidR="000B4888">
        <w:rPr>
          <w:rFonts w:ascii="Arial" w:hAnsi="Arial"/>
          <w:b/>
          <w:sz w:val="19"/>
        </w:rPr>
        <w:t xml:space="preserve"> MÉDICA</w:t>
      </w:r>
    </w:p>
    <w:p w:rsidR="00DD655F" w:rsidRDefault="00DD655F" w:rsidP="00DD655F">
      <w:pPr>
        <w:widowControl w:val="0"/>
        <w:jc w:val="center"/>
        <w:rPr>
          <w:rFonts w:ascii="Arial" w:hAnsi="Arial"/>
          <w:b/>
          <w:sz w:val="19"/>
        </w:rPr>
      </w:pPr>
    </w:p>
    <w:bookmarkEnd w:id="0"/>
    <w:p w:rsidR="00DD655F" w:rsidRPr="00F30302" w:rsidRDefault="00DD655F" w:rsidP="00DD655F">
      <w:pPr>
        <w:pStyle w:val="Ttulo"/>
        <w:widowControl w:val="0"/>
        <w:spacing w:after="120"/>
        <w:outlineLvl w:val="0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jc w:val="right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ind w:left="8496" w:firstLine="708"/>
        <w:jc w:val="right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ind w:left="8496" w:firstLine="708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jc w:val="left"/>
        <w:rPr>
          <w:color w:val="808080"/>
          <w:sz w:val="19"/>
        </w:rPr>
      </w:pPr>
    </w:p>
    <w:p w:rsidR="00DD655F" w:rsidRDefault="00D5064F" w:rsidP="00DD655F">
      <w:pPr>
        <w:pStyle w:val="Ttulo"/>
        <w:widowControl w:val="0"/>
        <w:spacing w:after="120"/>
        <w:jc w:val="left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12700</wp:posOffset>
                </wp:positionV>
                <wp:extent cx="1176655" cy="875665"/>
                <wp:effectExtent l="3810" t="3810" r="63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AB1" w:rsidRDefault="009E6AB1" w:rsidP="00DD655F"/>
                          <w:p w:rsidR="009E6AB1" w:rsidRDefault="009E6AB1" w:rsidP="00DD65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pt;margin-top:1pt;width:92.65pt;height:6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nDgAIAAA8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" o:allowincell="f" stroked="f">
                <v:textbox>
                  <w:txbxContent>
                    <w:p w:rsidR="009E6AB1" w:rsidRDefault="009E6AB1" w:rsidP="00DD655F"/>
                    <w:p w:rsidR="009E6AB1" w:rsidRDefault="009E6AB1" w:rsidP="00DD655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655F" w:rsidRDefault="00DD655F" w:rsidP="00DD655F">
      <w:pPr>
        <w:pStyle w:val="Ttulo"/>
        <w:widowControl w:val="0"/>
        <w:spacing w:after="120"/>
        <w:jc w:val="left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jc w:val="left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outlineLvl w:val="0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outlineLvl w:val="0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outlineLvl w:val="0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outlineLvl w:val="0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outlineLvl w:val="0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outlineLvl w:val="0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outlineLvl w:val="0"/>
        <w:rPr>
          <w:sz w:val="19"/>
        </w:rPr>
      </w:pPr>
    </w:p>
    <w:p w:rsidR="00544A09" w:rsidRDefault="00544A09" w:rsidP="00544A09">
      <w:pPr>
        <w:pStyle w:val="Ttulo"/>
        <w:widowControl w:val="0"/>
        <w:jc w:val="left"/>
        <w:outlineLvl w:val="0"/>
        <w:rPr>
          <w:rFonts w:cs="Arial"/>
          <w:sz w:val="20"/>
        </w:rPr>
      </w:pPr>
    </w:p>
    <w:p w:rsidR="00DD655F" w:rsidRPr="00805BBE" w:rsidRDefault="00DD655F" w:rsidP="00544A09">
      <w:pPr>
        <w:pStyle w:val="Ttulo"/>
        <w:widowControl w:val="0"/>
        <w:outlineLvl w:val="0"/>
        <w:rPr>
          <w:rFonts w:cs="Arial"/>
          <w:sz w:val="20"/>
        </w:rPr>
      </w:pPr>
      <w:r w:rsidRPr="002B4C02">
        <w:rPr>
          <w:rFonts w:cs="Arial"/>
          <w:sz w:val="20"/>
        </w:rPr>
        <w:t>PROCESSO SELE</w:t>
      </w:r>
      <w:r>
        <w:rPr>
          <w:rFonts w:cs="Arial"/>
          <w:sz w:val="20"/>
        </w:rPr>
        <w:t>TIVO PÚBLICO</w:t>
      </w:r>
      <w:r w:rsidR="00544A09">
        <w:rPr>
          <w:rFonts w:cs="Arial"/>
          <w:sz w:val="20"/>
        </w:rPr>
        <w:t xml:space="preserve"> nº</w:t>
      </w:r>
      <w:r>
        <w:rPr>
          <w:rFonts w:cs="Arial"/>
          <w:sz w:val="20"/>
        </w:rPr>
        <w:t xml:space="preserve"> </w:t>
      </w:r>
      <w:r w:rsidR="00BC40F7">
        <w:rPr>
          <w:rFonts w:cs="Arial"/>
          <w:sz w:val="20"/>
        </w:rPr>
        <w:t>0</w:t>
      </w:r>
      <w:r w:rsidR="00537F5E">
        <w:rPr>
          <w:rFonts w:cs="Arial"/>
          <w:sz w:val="20"/>
        </w:rPr>
        <w:t>2</w:t>
      </w:r>
      <w:r w:rsidR="00BC40F7">
        <w:rPr>
          <w:rFonts w:cs="Arial"/>
          <w:sz w:val="20"/>
        </w:rPr>
        <w:t>/</w:t>
      </w:r>
      <w:r>
        <w:rPr>
          <w:rFonts w:cs="Arial"/>
          <w:sz w:val="20"/>
        </w:rPr>
        <w:t>20</w:t>
      </w:r>
      <w:r w:rsidR="002E7A2A">
        <w:rPr>
          <w:rFonts w:cs="Arial"/>
          <w:sz w:val="20"/>
        </w:rPr>
        <w:t>2</w:t>
      </w:r>
      <w:r w:rsidR="00685DC5">
        <w:rPr>
          <w:rFonts w:cs="Arial"/>
          <w:sz w:val="20"/>
        </w:rPr>
        <w:t>2</w:t>
      </w:r>
    </w:p>
    <w:p w:rsidR="00DD655F" w:rsidRPr="002B4C02" w:rsidRDefault="00DD655F" w:rsidP="00DD655F">
      <w:pPr>
        <w:widowControl w:val="0"/>
        <w:jc w:val="center"/>
        <w:rPr>
          <w:rFonts w:ascii="Arial" w:hAnsi="Arial" w:cs="Arial"/>
          <w:b/>
          <w:color w:val="FF0000"/>
        </w:rPr>
      </w:pPr>
    </w:p>
    <w:p w:rsidR="00DD655F" w:rsidRDefault="00DD655F" w:rsidP="00DD655F">
      <w:pPr>
        <w:widowControl w:val="0"/>
        <w:jc w:val="center"/>
        <w:rPr>
          <w:rFonts w:ascii="Arial" w:hAnsi="Arial" w:cs="Arial"/>
          <w:b/>
        </w:rPr>
      </w:pPr>
      <w:r w:rsidRPr="002B4C02">
        <w:rPr>
          <w:rFonts w:ascii="Arial" w:hAnsi="Arial" w:cs="Arial"/>
          <w:b/>
        </w:rPr>
        <w:t>HOSPITAL MÃE DE DEUS</w:t>
      </w:r>
    </w:p>
    <w:p w:rsidR="00537F5E" w:rsidRPr="002B4C02" w:rsidRDefault="00537F5E" w:rsidP="00DD655F">
      <w:pPr>
        <w:widowControl w:val="0"/>
        <w:jc w:val="center"/>
        <w:rPr>
          <w:rFonts w:ascii="Arial" w:hAnsi="Arial" w:cs="Arial"/>
          <w:b/>
        </w:rPr>
      </w:pPr>
    </w:p>
    <w:p w:rsidR="00537F5E" w:rsidRPr="00805BBE" w:rsidRDefault="00537F5E" w:rsidP="00537F5E">
      <w:pPr>
        <w:pStyle w:val="Ttulo1"/>
        <w:keepNext w:val="0"/>
        <w:widowControl w:val="0"/>
        <w:rPr>
          <w:sz w:val="19"/>
        </w:rPr>
      </w:pPr>
      <w:r>
        <w:rPr>
          <w:sz w:val="19"/>
        </w:rPr>
        <w:t>EDITAL SUPLEMENTAR PARA RESIDÊNCIA MÉDICA EM CARDIOLOGIA 2022</w:t>
      </w:r>
    </w:p>
    <w:p w:rsidR="00DD655F" w:rsidRDefault="00DD655F" w:rsidP="00DD655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C40F7" w:rsidRDefault="00BC40F7" w:rsidP="00DD655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C40F7" w:rsidRDefault="00BC40F7" w:rsidP="00DD655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APRESENTAÇÃO</w:t>
      </w:r>
    </w:p>
    <w:p w:rsidR="00BC40F7" w:rsidRDefault="00BC40F7" w:rsidP="00DD655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4A1ED8" w:rsidRDefault="004A1ED8" w:rsidP="004A1ED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  <w:r w:rsidRPr="004A1ED8">
        <w:rPr>
          <w:rFonts w:ascii="Arial" w:hAnsi="Arial" w:cs="Arial"/>
        </w:rPr>
        <w:t>A Residência Médica do Hospital Mãe de Deus constitui modalidad</w:t>
      </w:r>
      <w:r>
        <w:rPr>
          <w:rFonts w:ascii="Arial" w:hAnsi="Arial" w:cs="Arial"/>
        </w:rPr>
        <w:t>e de ensino de pós-graduação, sob forma de curso de especialização de 60 horas semanais, caracterizada por treinamento em serviço, sob orientação e supervisão de professores ou de médicos de competência técnica e experiência profissional reconhecida, bem como de conceito ético indiscutível.</w:t>
      </w:r>
    </w:p>
    <w:p w:rsidR="00BC40F7" w:rsidRDefault="004A1ED8" w:rsidP="004A1ED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os programas de Residência Médica, assim designados, por força de Lei Federal 6932/81 são credenciados pela Comissão Nacional de Residência Médica (CNRM) e os residentes admitidos através de concurso público, regido pelas normas da referida CNRM.  </w:t>
      </w:r>
      <w:r w:rsidRPr="004A1ED8">
        <w:rPr>
          <w:rFonts w:ascii="Arial" w:hAnsi="Arial" w:cs="Arial"/>
        </w:rPr>
        <w:t xml:space="preserve"> </w:t>
      </w:r>
    </w:p>
    <w:p w:rsidR="005B53F7" w:rsidRDefault="005B53F7" w:rsidP="004A1ED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Médico Residente (MR) deve cumprir o Curso em regime de tempo integral, enquadrando-se apenas na qualidade de estudante de pós-graduação regida pela Portaria nº1002 de 29/09/1967 do MTPS, pela Lei 6932 de 07/07/1981 que regulamenta a Residência Médica, por resoluções da CNRM e, ainda, cláusulas e condições decorrentes de convênios que podem vir a ser celebrados entre o Hospital Mãe de Deus e/ou fundações, órgãos de previdência social, hospitais e serviços.</w:t>
      </w:r>
    </w:p>
    <w:p w:rsidR="00544A09" w:rsidRDefault="005B53F7" w:rsidP="004A1ED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atividades de formação são constituídas de 80 a 90% da carga horária de atividades de formação em serviço, recebendo orientação docente-assistencial </w:t>
      </w:r>
      <w:r w:rsidR="00544A09">
        <w:rPr>
          <w:rFonts w:ascii="Arial" w:hAnsi="Arial" w:cs="Arial"/>
        </w:rPr>
        <w:t xml:space="preserve">de profissionais do </w:t>
      </w:r>
      <w:r w:rsidR="00931E0A">
        <w:rPr>
          <w:rFonts w:ascii="Arial" w:hAnsi="Arial" w:cs="Arial"/>
        </w:rPr>
        <w:t>Hospital</w:t>
      </w:r>
      <w:r w:rsidR="00544A09">
        <w:rPr>
          <w:rFonts w:ascii="Arial" w:hAnsi="Arial" w:cs="Arial"/>
        </w:rPr>
        <w:t xml:space="preserve"> Mãe de Deus que desenvolvem as funções de orientação em serviço, preceptoria e orientação de Trabalhos de Conclusão de Residência e 10 a 20% para atividades teóricas complementares.</w:t>
      </w:r>
    </w:p>
    <w:p w:rsidR="00544A09" w:rsidRDefault="00544A09" w:rsidP="004A1ED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Assim, </w:t>
      </w:r>
      <w:r w:rsidR="00537F5E">
        <w:rPr>
          <w:rFonts w:ascii="Arial" w:hAnsi="Arial" w:cs="Arial"/>
        </w:rPr>
        <w:t>esse edital suplementar promove a Residência</w:t>
      </w:r>
      <w:r>
        <w:rPr>
          <w:rFonts w:ascii="Arial" w:hAnsi="Arial" w:cs="Arial"/>
        </w:rPr>
        <w:t xml:space="preserve"> </w:t>
      </w:r>
      <w:r w:rsidR="006B048E">
        <w:rPr>
          <w:rFonts w:ascii="Arial" w:hAnsi="Arial" w:cs="Arial"/>
        </w:rPr>
        <w:t>Médica que integra a turma 202</w:t>
      </w:r>
      <w:r w:rsidR="00391AB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Hospital Mãe de Deus são:</w:t>
      </w:r>
    </w:p>
    <w:p w:rsidR="00B70DAA" w:rsidRDefault="003C1B8D" w:rsidP="00544A0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B70DAA">
        <w:rPr>
          <w:rFonts w:ascii="Arial" w:hAnsi="Arial" w:cs="Arial"/>
          <w:u w:val="single"/>
        </w:rPr>
        <w:t xml:space="preserve">Cardiologia </w:t>
      </w:r>
      <w:r w:rsidRPr="00B70DAA">
        <w:rPr>
          <w:rFonts w:ascii="Arial" w:hAnsi="Arial" w:cs="Arial"/>
        </w:rPr>
        <w:t xml:space="preserve">– </w:t>
      </w:r>
      <w:r w:rsidRPr="00F14F2D">
        <w:rPr>
          <w:rFonts w:ascii="Arial" w:hAnsi="Arial" w:cs="Arial"/>
          <w:b/>
        </w:rPr>
        <w:t>Pré-requisito</w:t>
      </w:r>
      <w:r w:rsidR="00F14F2D">
        <w:rPr>
          <w:rFonts w:ascii="Arial" w:hAnsi="Arial" w:cs="Arial"/>
        </w:rPr>
        <w:t xml:space="preserve">: Residência Médica em </w:t>
      </w:r>
      <w:r w:rsidRPr="00B70DAA">
        <w:rPr>
          <w:rFonts w:ascii="Arial" w:hAnsi="Arial" w:cs="Arial"/>
        </w:rPr>
        <w:t>Clínica Médica</w:t>
      </w:r>
      <w:r w:rsidR="00F14F2D">
        <w:rPr>
          <w:rFonts w:ascii="Arial" w:hAnsi="Arial" w:cs="Arial"/>
        </w:rPr>
        <w:t>.</w:t>
      </w:r>
      <w:r w:rsidRPr="00B70DAA">
        <w:rPr>
          <w:rFonts w:ascii="Arial" w:hAnsi="Arial" w:cs="Arial"/>
        </w:rPr>
        <w:t xml:space="preserve"> </w:t>
      </w:r>
      <w:r w:rsidR="00F14F2D" w:rsidRPr="00F14F2D">
        <w:rPr>
          <w:rFonts w:ascii="Arial" w:hAnsi="Arial" w:cs="Arial"/>
          <w:b/>
        </w:rPr>
        <w:t>D</w:t>
      </w:r>
      <w:r w:rsidRPr="00F14F2D">
        <w:rPr>
          <w:rFonts w:ascii="Arial" w:hAnsi="Arial" w:cs="Arial"/>
          <w:b/>
        </w:rPr>
        <w:t>uração</w:t>
      </w:r>
      <w:r w:rsidR="00F14F2D" w:rsidRPr="00F14F2D">
        <w:rPr>
          <w:rFonts w:ascii="Arial" w:hAnsi="Arial" w:cs="Arial"/>
          <w:b/>
        </w:rPr>
        <w:t xml:space="preserve"> do Programa</w:t>
      </w:r>
      <w:r w:rsidR="00F14F2D">
        <w:rPr>
          <w:rFonts w:ascii="Arial" w:hAnsi="Arial" w:cs="Arial"/>
        </w:rPr>
        <w:t xml:space="preserve">: </w:t>
      </w:r>
      <w:r w:rsidR="00D05BAF" w:rsidRPr="00B70DAA">
        <w:rPr>
          <w:rFonts w:ascii="Arial" w:hAnsi="Arial" w:cs="Arial"/>
        </w:rPr>
        <w:t>02</w:t>
      </w:r>
      <w:r w:rsidRPr="00B70DAA">
        <w:rPr>
          <w:rFonts w:ascii="Arial" w:hAnsi="Arial" w:cs="Arial"/>
        </w:rPr>
        <w:t xml:space="preserve"> </w:t>
      </w:r>
      <w:r w:rsidR="00D05BAF" w:rsidRPr="00B70DAA">
        <w:rPr>
          <w:rFonts w:ascii="Arial" w:hAnsi="Arial" w:cs="Arial"/>
        </w:rPr>
        <w:t>(</w:t>
      </w:r>
      <w:r w:rsidRPr="00B70DAA">
        <w:rPr>
          <w:rFonts w:ascii="Arial" w:hAnsi="Arial" w:cs="Arial"/>
        </w:rPr>
        <w:t>dois</w:t>
      </w:r>
      <w:r w:rsidR="00D05BAF" w:rsidRPr="00B70DAA">
        <w:rPr>
          <w:rFonts w:ascii="Arial" w:hAnsi="Arial" w:cs="Arial"/>
        </w:rPr>
        <w:t>)</w:t>
      </w:r>
      <w:r w:rsidRPr="00B70DAA">
        <w:rPr>
          <w:rFonts w:ascii="Arial" w:hAnsi="Arial" w:cs="Arial"/>
        </w:rPr>
        <w:t xml:space="preserve"> anos;</w:t>
      </w:r>
    </w:p>
    <w:p w:rsidR="00BC40F7" w:rsidRDefault="00BC40F7" w:rsidP="00DD655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537F5E" w:rsidRDefault="00537F5E" w:rsidP="00DD655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537F5E" w:rsidRDefault="00537F5E" w:rsidP="00DD655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537F5E" w:rsidRDefault="00537F5E" w:rsidP="00DD655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537F5E" w:rsidRDefault="00537F5E" w:rsidP="00DD655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537F5E" w:rsidRDefault="00537F5E" w:rsidP="00DD655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537F5E" w:rsidRDefault="00537F5E" w:rsidP="00DD655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C40F7" w:rsidRDefault="00BC40F7" w:rsidP="00DD655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537F5E" w:rsidRPr="00805BBE" w:rsidRDefault="00537F5E" w:rsidP="00537F5E">
      <w:pPr>
        <w:pStyle w:val="Ttulo"/>
        <w:widowControl w:val="0"/>
        <w:outlineLvl w:val="0"/>
        <w:rPr>
          <w:rFonts w:cs="Arial"/>
          <w:sz w:val="20"/>
        </w:rPr>
      </w:pPr>
      <w:r w:rsidRPr="002B4C02">
        <w:rPr>
          <w:rFonts w:cs="Arial"/>
          <w:sz w:val="20"/>
        </w:rPr>
        <w:t>PROCESSO SELE</w:t>
      </w:r>
      <w:r>
        <w:rPr>
          <w:rFonts w:cs="Arial"/>
          <w:sz w:val="20"/>
        </w:rPr>
        <w:t>TIVO PÚBLICO nº 02/2022</w:t>
      </w:r>
    </w:p>
    <w:p w:rsidR="00537F5E" w:rsidRPr="002B4C02" w:rsidRDefault="00537F5E" w:rsidP="00537F5E">
      <w:pPr>
        <w:widowControl w:val="0"/>
        <w:jc w:val="center"/>
        <w:rPr>
          <w:rFonts w:ascii="Arial" w:hAnsi="Arial" w:cs="Arial"/>
          <w:b/>
          <w:color w:val="FF0000"/>
        </w:rPr>
      </w:pPr>
    </w:p>
    <w:p w:rsidR="00537F5E" w:rsidRDefault="00537F5E" w:rsidP="00537F5E">
      <w:pPr>
        <w:widowControl w:val="0"/>
        <w:jc w:val="center"/>
        <w:rPr>
          <w:rFonts w:ascii="Arial" w:hAnsi="Arial" w:cs="Arial"/>
          <w:b/>
        </w:rPr>
      </w:pPr>
      <w:r w:rsidRPr="002B4C02">
        <w:rPr>
          <w:rFonts w:ascii="Arial" w:hAnsi="Arial" w:cs="Arial"/>
          <w:b/>
        </w:rPr>
        <w:t>HOSPITAL MÃE DE DEUS</w:t>
      </w:r>
    </w:p>
    <w:p w:rsidR="00537F5E" w:rsidRPr="002B4C02" w:rsidRDefault="00537F5E" w:rsidP="00537F5E">
      <w:pPr>
        <w:widowControl w:val="0"/>
        <w:jc w:val="center"/>
        <w:rPr>
          <w:rFonts w:ascii="Arial" w:hAnsi="Arial" w:cs="Arial"/>
          <w:b/>
        </w:rPr>
      </w:pPr>
    </w:p>
    <w:p w:rsidR="00537F5E" w:rsidRPr="00805BBE" w:rsidRDefault="00537F5E" w:rsidP="00537F5E">
      <w:pPr>
        <w:pStyle w:val="Ttulo1"/>
        <w:keepNext w:val="0"/>
        <w:widowControl w:val="0"/>
        <w:rPr>
          <w:sz w:val="19"/>
        </w:rPr>
      </w:pPr>
      <w:r>
        <w:rPr>
          <w:sz w:val="19"/>
        </w:rPr>
        <w:t>EDITAL SUPLEMENTAR PARA RESIDÊNCIA MÉDICA EM CARDIOLOGIA 2022</w:t>
      </w:r>
    </w:p>
    <w:p w:rsidR="00544A09" w:rsidRPr="002B4C02" w:rsidRDefault="00544A09" w:rsidP="00544A09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b/>
          <w:u w:val="single"/>
        </w:rPr>
      </w:pPr>
    </w:p>
    <w:p w:rsidR="00DD655F" w:rsidRPr="006C0C87" w:rsidRDefault="00DD655F" w:rsidP="006C0C8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  <w:r w:rsidRPr="006C0C87">
        <w:rPr>
          <w:rFonts w:ascii="Arial" w:hAnsi="Arial" w:cs="Arial"/>
        </w:rPr>
        <w:t>A Comissão de Residência Médica da Associação Educadora São Car</w:t>
      </w:r>
      <w:r w:rsidR="00544A09" w:rsidRPr="006C0C87">
        <w:rPr>
          <w:rFonts w:ascii="Arial" w:hAnsi="Arial" w:cs="Arial"/>
        </w:rPr>
        <w:t xml:space="preserve">los - Hospital Mãe de Deus </w:t>
      </w:r>
      <w:r w:rsidRPr="006C0C87">
        <w:rPr>
          <w:rFonts w:ascii="Arial" w:hAnsi="Arial" w:cs="Arial"/>
        </w:rPr>
        <w:t>torna público que</w:t>
      </w:r>
      <w:r w:rsidR="00544A09" w:rsidRPr="006C0C87">
        <w:rPr>
          <w:rFonts w:ascii="Arial" w:hAnsi="Arial" w:cs="Arial"/>
        </w:rPr>
        <w:t xml:space="preserve"> estarão abertas às inscrições para o Processo Público destinado à sele</w:t>
      </w:r>
      <w:r w:rsidR="000B4888">
        <w:rPr>
          <w:rFonts w:ascii="Arial" w:hAnsi="Arial" w:cs="Arial"/>
        </w:rPr>
        <w:t>ção de vaga para a turma de 202</w:t>
      </w:r>
      <w:r w:rsidR="00537F5E">
        <w:rPr>
          <w:rFonts w:ascii="Arial" w:hAnsi="Arial" w:cs="Arial"/>
        </w:rPr>
        <w:t>2</w:t>
      </w:r>
      <w:r w:rsidR="00544A09" w:rsidRPr="006C0C87">
        <w:rPr>
          <w:rFonts w:ascii="Arial" w:hAnsi="Arial" w:cs="Arial"/>
        </w:rPr>
        <w:t xml:space="preserve"> do Programa de Residência Médica para especialidade médica, modalidade de pós-graduação, realizada em serviço, credenciado pela CNRM. O processo de formação dos residentes de todas as especialidades </w:t>
      </w:r>
      <w:r w:rsidR="0050751B" w:rsidRPr="006C0C87">
        <w:rPr>
          <w:rFonts w:ascii="Arial" w:hAnsi="Arial" w:cs="Arial"/>
        </w:rPr>
        <w:t>médicas segue as diretrizes institucionais, portanto, o aprendizado em serviço será desenvolvido em quaisquer dos cenários de práticas assistenciais e de cuidados disponíveis no Hospital Mãe de Deus conforme o programa estabelecer. Os residentes deverão seguir as normas e regras institucionais, bem como o Regimento</w:t>
      </w:r>
      <w:r w:rsidR="001C74DE">
        <w:rPr>
          <w:rFonts w:ascii="Arial" w:hAnsi="Arial" w:cs="Arial"/>
        </w:rPr>
        <w:t>/Regulamento</w:t>
      </w:r>
      <w:r w:rsidR="0050751B" w:rsidRPr="006C0C87">
        <w:rPr>
          <w:rFonts w:ascii="Arial" w:hAnsi="Arial" w:cs="Arial"/>
        </w:rPr>
        <w:t xml:space="preserve"> Interno da Comissão de Residência Médica do Hospital Mãe de Deus.</w:t>
      </w:r>
    </w:p>
    <w:p w:rsidR="00DD655F" w:rsidRPr="006C0C87" w:rsidRDefault="00DD655F" w:rsidP="006C0C8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  <w:r w:rsidRPr="006C0C87">
        <w:rPr>
          <w:rFonts w:ascii="Arial" w:hAnsi="Arial" w:cs="Arial"/>
        </w:rPr>
        <w:t>A Residência Médica do Hospital Mãe de Deus oferece formação na área de ênfase de</w:t>
      </w:r>
      <w:r w:rsidR="001C74DE">
        <w:rPr>
          <w:rFonts w:ascii="Arial" w:hAnsi="Arial" w:cs="Arial"/>
        </w:rPr>
        <w:t xml:space="preserve"> Cardiologia,</w:t>
      </w:r>
      <w:r w:rsidRPr="006C0C87">
        <w:rPr>
          <w:rFonts w:ascii="Arial" w:hAnsi="Arial" w:cs="Arial"/>
        </w:rPr>
        <w:t xml:space="preserve"> de acordo com a tabela constante no Quadro 1.1.</w:t>
      </w:r>
    </w:p>
    <w:p w:rsidR="00DD655F" w:rsidRPr="006C0C87" w:rsidRDefault="00537F5E" w:rsidP="006C0C8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D655F" w:rsidRPr="006C0C87">
        <w:rPr>
          <w:rFonts w:ascii="Arial" w:hAnsi="Arial" w:cs="Arial"/>
        </w:rPr>
        <w:t xml:space="preserve"> Programa de Especialidade de Residência Médica oferecido neste edital </w:t>
      </w:r>
      <w:r>
        <w:rPr>
          <w:rFonts w:ascii="Arial" w:hAnsi="Arial" w:cs="Arial"/>
        </w:rPr>
        <w:t>é</w:t>
      </w:r>
      <w:r w:rsidR="00DD655F" w:rsidRPr="006C0C87">
        <w:rPr>
          <w:rFonts w:ascii="Arial" w:hAnsi="Arial" w:cs="Arial"/>
        </w:rPr>
        <w:t xml:space="preserve"> credenciado pela Comissão Nacional de Residência Médica. O presente concurso é válido exclusivamente para os </w:t>
      </w:r>
      <w:proofErr w:type="spellStart"/>
      <w:r w:rsidR="00DD655F" w:rsidRPr="006C0C87">
        <w:rPr>
          <w:rFonts w:ascii="Arial" w:hAnsi="Arial" w:cs="Arial"/>
        </w:rPr>
        <w:t>PRM’s</w:t>
      </w:r>
      <w:proofErr w:type="spellEnd"/>
      <w:r w:rsidR="00DD655F" w:rsidRPr="006C0C87">
        <w:rPr>
          <w:rFonts w:ascii="Arial" w:hAnsi="Arial" w:cs="Arial"/>
        </w:rPr>
        <w:t xml:space="preserve"> aqui aludidos, que se iniciam em </w:t>
      </w:r>
      <w:r>
        <w:rPr>
          <w:rFonts w:ascii="Arial" w:hAnsi="Arial" w:cs="Arial"/>
        </w:rPr>
        <w:t>15</w:t>
      </w:r>
      <w:r w:rsidR="000B4888">
        <w:rPr>
          <w:rFonts w:ascii="Arial" w:hAnsi="Arial" w:cs="Arial"/>
        </w:rPr>
        <w:t xml:space="preserve"> de março de 202</w:t>
      </w:r>
      <w:r>
        <w:rPr>
          <w:rFonts w:ascii="Arial" w:hAnsi="Arial" w:cs="Arial"/>
        </w:rPr>
        <w:t>2</w:t>
      </w:r>
      <w:r w:rsidR="00DD655F" w:rsidRPr="006C0C87">
        <w:rPr>
          <w:rFonts w:ascii="Arial" w:hAnsi="Arial" w:cs="Arial"/>
        </w:rPr>
        <w:t>.</w:t>
      </w:r>
    </w:p>
    <w:p w:rsidR="00DD655F" w:rsidRPr="002B4C02" w:rsidRDefault="00DD655F" w:rsidP="00DD655F">
      <w:pPr>
        <w:widowControl w:val="0"/>
        <w:autoSpaceDE w:val="0"/>
        <w:autoSpaceDN w:val="0"/>
        <w:adjustRightInd w:val="0"/>
        <w:spacing w:after="120"/>
        <w:ind w:left="186" w:right="282" w:firstLine="522"/>
        <w:jc w:val="both"/>
        <w:rPr>
          <w:rFonts w:ascii="Arial" w:hAnsi="Arial" w:cs="Arial"/>
          <w:color w:val="000000"/>
        </w:rPr>
      </w:pPr>
    </w:p>
    <w:p w:rsidR="00DD655F" w:rsidRPr="002B4C02" w:rsidRDefault="00DD655F" w:rsidP="00DD655F">
      <w:pPr>
        <w:widowControl w:val="0"/>
        <w:numPr>
          <w:ilvl w:val="0"/>
          <w:numId w:val="2"/>
        </w:numPr>
        <w:shd w:val="clear" w:color="auto" w:fill="FFFFFF"/>
        <w:spacing w:after="120"/>
        <w:ind w:right="282"/>
        <w:rPr>
          <w:rFonts w:ascii="Arial" w:hAnsi="Arial" w:cs="Arial"/>
          <w:b/>
        </w:rPr>
      </w:pPr>
      <w:r w:rsidRPr="002B4C02">
        <w:rPr>
          <w:rFonts w:ascii="Arial" w:hAnsi="Arial" w:cs="Arial"/>
          <w:b/>
        </w:rPr>
        <w:t xml:space="preserve">DAS VAGAS </w:t>
      </w:r>
    </w:p>
    <w:p w:rsidR="00DD655F" w:rsidRDefault="00DD655F" w:rsidP="00DD655F">
      <w:pPr>
        <w:widowControl w:val="0"/>
        <w:numPr>
          <w:ilvl w:val="1"/>
          <w:numId w:val="2"/>
        </w:numPr>
        <w:shd w:val="clear" w:color="auto" w:fill="FFFFFF"/>
        <w:spacing w:after="120"/>
        <w:ind w:right="282"/>
        <w:rPr>
          <w:rFonts w:ascii="Arial" w:hAnsi="Arial" w:cs="Arial"/>
          <w:b/>
        </w:rPr>
      </w:pPr>
      <w:r w:rsidRPr="002B4C02">
        <w:rPr>
          <w:rFonts w:ascii="Arial" w:hAnsi="Arial" w:cs="Arial"/>
          <w:b/>
        </w:rPr>
        <w:t>DO QUADRO DEMONSTRATIVO</w:t>
      </w:r>
    </w:p>
    <w:p w:rsidR="004B14FD" w:rsidRDefault="004B14FD" w:rsidP="004B14FD">
      <w:pPr>
        <w:widowControl w:val="0"/>
        <w:shd w:val="clear" w:color="auto" w:fill="FFFFFF"/>
        <w:spacing w:after="120"/>
        <w:ind w:left="360" w:right="282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840"/>
        <w:gridCol w:w="1943"/>
        <w:gridCol w:w="908"/>
        <w:gridCol w:w="1207"/>
        <w:gridCol w:w="2344"/>
      </w:tblGrid>
      <w:tr w:rsidR="00FA23AF" w:rsidRPr="00FA23AF" w:rsidTr="004D76A4">
        <w:trPr>
          <w:trHeight w:val="608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F60E1D" w:rsidRDefault="00F60E1D" w:rsidP="00F60E1D">
            <w:pPr>
              <w:pStyle w:val="Ttulo8"/>
              <w:widowControl w:val="0"/>
              <w:spacing w:after="120"/>
              <w:rPr>
                <w:rFonts w:cs="Arial"/>
              </w:rPr>
            </w:pPr>
          </w:p>
          <w:p w:rsidR="00FA23AF" w:rsidRPr="00FA23AF" w:rsidRDefault="00FA23AF" w:rsidP="00F60E1D">
            <w:pPr>
              <w:pStyle w:val="Ttulo8"/>
              <w:widowControl w:val="0"/>
              <w:spacing w:after="120"/>
              <w:rPr>
                <w:rFonts w:cs="Arial"/>
              </w:rPr>
            </w:pPr>
            <w:r w:rsidRPr="00FA23AF">
              <w:rPr>
                <w:rFonts w:cs="Arial"/>
              </w:rPr>
              <w:t>Cód.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F60E1D" w:rsidRDefault="00F60E1D" w:rsidP="00F60E1D">
            <w:pPr>
              <w:pStyle w:val="Ttulo8"/>
              <w:widowControl w:val="0"/>
              <w:spacing w:after="120"/>
              <w:rPr>
                <w:rFonts w:cs="Arial"/>
              </w:rPr>
            </w:pPr>
          </w:p>
          <w:p w:rsidR="00FA23AF" w:rsidRPr="00FA23AF" w:rsidRDefault="00FA23AF" w:rsidP="00F60E1D">
            <w:pPr>
              <w:pStyle w:val="Ttulo8"/>
              <w:widowControl w:val="0"/>
              <w:spacing w:after="120"/>
              <w:rPr>
                <w:rFonts w:cs="Arial"/>
              </w:rPr>
            </w:pPr>
            <w:r w:rsidRPr="00FA23AF">
              <w:rPr>
                <w:rFonts w:cs="Arial"/>
              </w:rPr>
              <w:t>Área de ênfase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F60E1D" w:rsidRDefault="00F60E1D" w:rsidP="00F60E1D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A23AF" w:rsidRPr="00FA23AF" w:rsidRDefault="00FA23AF" w:rsidP="00F60E1D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FA23AF">
              <w:rPr>
                <w:rFonts w:ascii="Arial" w:hAnsi="Arial" w:cs="Arial"/>
                <w:b/>
                <w:sz w:val="18"/>
              </w:rPr>
              <w:t>Duração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F60E1D" w:rsidRDefault="00F60E1D" w:rsidP="00F60E1D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A23AF" w:rsidRPr="00FA23AF" w:rsidRDefault="00FA23AF" w:rsidP="00F60E1D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FA23AF">
              <w:rPr>
                <w:rFonts w:ascii="Arial" w:hAnsi="Arial" w:cs="Arial"/>
                <w:b/>
                <w:sz w:val="18"/>
              </w:rPr>
              <w:t>Número de vagas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F60E1D" w:rsidRDefault="00F60E1D" w:rsidP="00F60E1D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A23AF" w:rsidRPr="00FA23AF" w:rsidRDefault="00FA23AF" w:rsidP="00F60E1D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FA23AF">
              <w:rPr>
                <w:rFonts w:ascii="Arial" w:hAnsi="Arial" w:cs="Arial"/>
                <w:b/>
                <w:sz w:val="18"/>
              </w:rPr>
              <w:t>Classificação para 2º etapa</w:t>
            </w:r>
          </w:p>
        </w:tc>
      </w:tr>
      <w:tr w:rsidR="00FA23AF" w:rsidRPr="00FA23AF" w:rsidTr="004D76A4">
        <w:trPr>
          <w:trHeight w:val="509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FA23AF" w:rsidRPr="00F60E1D" w:rsidRDefault="00537F5E" w:rsidP="00FA23AF">
            <w:pPr>
              <w:pStyle w:val="Ttulo8"/>
              <w:widowControl w:val="0"/>
              <w:spacing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</w:t>
            </w:r>
            <w:r w:rsidR="00FA23AF" w:rsidRPr="00F60E1D">
              <w:rPr>
                <w:rFonts w:cs="Arial"/>
                <w:b w:val="0"/>
              </w:rPr>
              <w:t>    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FA23AF" w:rsidRPr="00F60E1D" w:rsidRDefault="00FA23AF" w:rsidP="00FA23AF">
            <w:pPr>
              <w:pStyle w:val="Ttulo8"/>
              <w:widowControl w:val="0"/>
              <w:spacing w:after="120"/>
              <w:rPr>
                <w:rFonts w:cs="Arial"/>
                <w:b w:val="0"/>
              </w:rPr>
            </w:pPr>
            <w:r w:rsidRPr="00F60E1D">
              <w:rPr>
                <w:rFonts w:cs="Arial"/>
                <w:b w:val="0"/>
              </w:rPr>
              <w:t>Cardiologia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FA23AF" w:rsidRPr="00F60E1D" w:rsidRDefault="00FA23AF" w:rsidP="00FA23AF">
            <w:pPr>
              <w:widowControl w:val="0"/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F60E1D">
              <w:rPr>
                <w:rFonts w:ascii="Arial" w:hAnsi="Arial" w:cs="Arial"/>
                <w:sz w:val="18"/>
              </w:rPr>
              <w:t>2 anos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FA23AF" w:rsidRPr="00F60E1D" w:rsidRDefault="00685DC5" w:rsidP="00FA23AF">
            <w:pPr>
              <w:widowControl w:val="0"/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FA23AF" w:rsidRPr="00EF2A6C" w:rsidRDefault="007A7579" w:rsidP="00FA23AF">
            <w:pPr>
              <w:widowControl w:val="0"/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EF2A6C">
              <w:rPr>
                <w:rFonts w:ascii="Arial" w:hAnsi="Arial" w:cs="Arial"/>
                <w:sz w:val="18"/>
              </w:rPr>
              <w:t xml:space="preserve">Até </w:t>
            </w:r>
            <w:r w:rsidR="004B14FD">
              <w:rPr>
                <w:rFonts w:ascii="Arial" w:hAnsi="Arial" w:cs="Arial"/>
                <w:sz w:val="18"/>
              </w:rPr>
              <w:t>o 20º Inscrito</w:t>
            </w:r>
          </w:p>
        </w:tc>
      </w:tr>
    </w:tbl>
    <w:p w:rsidR="00DE7646" w:rsidRDefault="00DE7646" w:rsidP="008E1BA8">
      <w:pPr>
        <w:pStyle w:val="PargrafodaLista"/>
        <w:widowControl w:val="0"/>
        <w:shd w:val="clear" w:color="auto" w:fill="FFFFFF"/>
        <w:spacing w:after="120"/>
        <w:ind w:left="1484" w:right="282"/>
        <w:rPr>
          <w:rFonts w:ascii="Arial" w:hAnsi="Arial"/>
          <w:sz w:val="19"/>
          <w:szCs w:val="19"/>
        </w:rPr>
      </w:pPr>
    </w:p>
    <w:p w:rsidR="00DD655F" w:rsidRPr="000B4888" w:rsidRDefault="00DD655F" w:rsidP="000B4888">
      <w:pPr>
        <w:widowControl w:val="0"/>
        <w:shd w:val="clear" w:color="auto" w:fill="FFFFFF"/>
        <w:spacing w:after="120"/>
        <w:ind w:right="282"/>
        <w:rPr>
          <w:rFonts w:ascii="Arial" w:hAnsi="Arial"/>
          <w:sz w:val="19"/>
          <w:szCs w:val="19"/>
        </w:rPr>
      </w:pPr>
    </w:p>
    <w:p w:rsidR="008E1BA8" w:rsidRDefault="008E1BA8" w:rsidP="008E1BA8">
      <w:pPr>
        <w:pStyle w:val="PargrafodaLista"/>
        <w:widowControl w:val="0"/>
        <w:shd w:val="clear" w:color="auto" w:fill="FFFFFF"/>
        <w:spacing w:after="120"/>
        <w:ind w:left="1484" w:right="282"/>
        <w:rPr>
          <w:rFonts w:ascii="Arial" w:hAnsi="Arial" w:cs="Arial"/>
        </w:rPr>
      </w:pPr>
    </w:p>
    <w:p w:rsidR="004B39F4" w:rsidRDefault="00B9483F" w:rsidP="004B39F4">
      <w:pPr>
        <w:widowControl w:val="0"/>
        <w:numPr>
          <w:ilvl w:val="2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B39F4">
        <w:rPr>
          <w:rFonts w:ascii="Arial" w:hAnsi="Arial" w:cs="Arial"/>
          <w:b/>
          <w:u w:val="single"/>
        </w:rPr>
        <w:t>CARDIOLOGIA</w:t>
      </w:r>
    </w:p>
    <w:p w:rsidR="004B39F4" w:rsidRPr="004B39F4" w:rsidRDefault="004B39F4" w:rsidP="00963B14">
      <w:pPr>
        <w:widowControl w:val="0"/>
        <w:shd w:val="clear" w:color="auto" w:fill="FFFFFF"/>
        <w:spacing w:after="120"/>
        <w:ind w:left="720" w:right="282"/>
        <w:jc w:val="both"/>
        <w:rPr>
          <w:rFonts w:ascii="Arial" w:hAnsi="Arial" w:cs="Arial"/>
          <w:b/>
        </w:rPr>
      </w:pPr>
      <w:r w:rsidRPr="004B39F4">
        <w:rPr>
          <w:rFonts w:ascii="Arial" w:hAnsi="Arial" w:cs="Arial"/>
          <w:color w:val="000000"/>
        </w:rPr>
        <w:t>Objetivo: Possibilitar ao médico residente treinamento sob supervisão dos preceptores no Programa de Cardiologia que inclui assistência médica em Ambulatório, Internação, Centro de Tratamento Intensivo (CTI) e Emergência. Possibilita também aprendizado em eletrocardiograma, exames de imagem, tratamentos cardiovasculares invasivos e participação semanal em rounds e reuniões didáticas complementares.</w:t>
      </w:r>
    </w:p>
    <w:p w:rsidR="006C5BFA" w:rsidRPr="004B39F4" w:rsidRDefault="00707BA1" w:rsidP="004B39F4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B39F4">
        <w:rPr>
          <w:rFonts w:ascii="Arial" w:hAnsi="Arial" w:cs="Arial"/>
          <w:color w:val="000000"/>
        </w:rPr>
        <w:t xml:space="preserve">Público: </w:t>
      </w:r>
      <w:r w:rsidR="006C5BFA" w:rsidRPr="004B39F4">
        <w:rPr>
          <w:rFonts w:ascii="Arial" w:hAnsi="Arial" w:cs="Arial"/>
          <w:color w:val="000000"/>
        </w:rPr>
        <w:t>Diplomados em Medicina com Residência Médica em Clínica Médica</w:t>
      </w:r>
    </w:p>
    <w:p w:rsidR="00707BA1" w:rsidRPr="004B39F4" w:rsidRDefault="00707BA1" w:rsidP="004B39F4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B39F4">
        <w:rPr>
          <w:rFonts w:ascii="Arial" w:hAnsi="Arial" w:cs="Arial"/>
          <w:color w:val="000000"/>
        </w:rPr>
        <w:t xml:space="preserve">Duração </w:t>
      </w:r>
      <w:r w:rsidR="00C2553B" w:rsidRPr="004B39F4">
        <w:rPr>
          <w:rFonts w:ascii="Arial" w:hAnsi="Arial" w:cs="Arial"/>
          <w:color w:val="000000"/>
        </w:rPr>
        <w:t>do programa</w:t>
      </w:r>
      <w:r w:rsidRPr="004B39F4">
        <w:rPr>
          <w:rFonts w:ascii="Arial" w:hAnsi="Arial" w:cs="Arial"/>
          <w:color w:val="000000"/>
        </w:rPr>
        <w:t xml:space="preserve">: </w:t>
      </w:r>
      <w:r w:rsidR="00F9086D" w:rsidRPr="004B39F4">
        <w:rPr>
          <w:rFonts w:ascii="Arial" w:hAnsi="Arial" w:cs="Arial"/>
          <w:color w:val="000000"/>
        </w:rPr>
        <w:t>0</w:t>
      </w:r>
      <w:r w:rsidRPr="004B39F4">
        <w:rPr>
          <w:rFonts w:ascii="Arial" w:hAnsi="Arial" w:cs="Arial"/>
          <w:color w:val="000000"/>
        </w:rPr>
        <w:t>2</w:t>
      </w:r>
      <w:r w:rsidR="003F7222" w:rsidRPr="004B39F4">
        <w:rPr>
          <w:rFonts w:ascii="Arial" w:hAnsi="Arial" w:cs="Arial"/>
          <w:color w:val="000000"/>
        </w:rPr>
        <w:t xml:space="preserve"> (dois) </w:t>
      </w:r>
      <w:r w:rsidRPr="004B39F4">
        <w:rPr>
          <w:rFonts w:ascii="Arial" w:hAnsi="Arial" w:cs="Arial"/>
          <w:color w:val="000000"/>
        </w:rPr>
        <w:t>anos.</w:t>
      </w:r>
    </w:p>
    <w:p w:rsidR="00707BA1" w:rsidRPr="004B39F4" w:rsidRDefault="00707BA1" w:rsidP="004B39F4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B39F4">
        <w:rPr>
          <w:rFonts w:ascii="Arial" w:hAnsi="Arial" w:cs="Arial"/>
          <w:color w:val="000000"/>
        </w:rPr>
        <w:t xml:space="preserve">Titulação: Residência Médica em Cardiologia (Especialização </w:t>
      </w:r>
      <w:r w:rsidRPr="004B39F4">
        <w:rPr>
          <w:rFonts w:ascii="Arial" w:hAnsi="Arial" w:cs="Arial"/>
          <w:i/>
          <w:color w:val="000000"/>
        </w:rPr>
        <w:t>Lato Sensu</w:t>
      </w:r>
      <w:r w:rsidRPr="004B39F4">
        <w:rPr>
          <w:rFonts w:ascii="Arial" w:hAnsi="Arial" w:cs="Arial"/>
          <w:color w:val="000000"/>
        </w:rPr>
        <w:t>).</w:t>
      </w:r>
    </w:p>
    <w:p w:rsidR="00707BA1" w:rsidRPr="004B39F4" w:rsidRDefault="00707BA1" w:rsidP="004B39F4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B39F4">
        <w:rPr>
          <w:rFonts w:ascii="Arial" w:hAnsi="Arial" w:cs="Arial"/>
          <w:color w:val="000000"/>
        </w:rPr>
        <w:t>Certificado de Conclusão: Fornecido Certificado de Conclusão para aqueles que participarem com aproveitamento de todas as atividades dos Planos Anuais de Atividades.</w:t>
      </w:r>
    </w:p>
    <w:p w:rsidR="004B39F4" w:rsidRPr="004B39F4" w:rsidRDefault="004B39F4" w:rsidP="004B39F4">
      <w:pPr>
        <w:widowControl w:val="0"/>
        <w:shd w:val="clear" w:color="auto" w:fill="FFFFFF"/>
        <w:spacing w:after="120"/>
        <w:ind w:left="1728" w:right="282"/>
        <w:jc w:val="both"/>
        <w:rPr>
          <w:rFonts w:ascii="Arial" w:hAnsi="Arial" w:cs="Arial"/>
          <w:b/>
        </w:rPr>
      </w:pPr>
    </w:p>
    <w:p w:rsidR="0012420D" w:rsidRPr="00EA5BE2" w:rsidRDefault="0012420D" w:rsidP="00EA5BE2">
      <w:pPr>
        <w:widowControl w:val="0"/>
        <w:shd w:val="clear" w:color="auto" w:fill="FFFFFF"/>
        <w:spacing w:after="120"/>
        <w:ind w:left="1728" w:right="282"/>
        <w:jc w:val="both"/>
        <w:rPr>
          <w:rFonts w:ascii="Arial" w:hAnsi="Arial" w:cs="Arial"/>
          <w:b/>
        </w:rPr>
      </w:pPr>
    </w:p>
    <w:p w:rsidR="0050751B" w:rsidRDefault="007D10A7" w:rsidP="007D10A7">
      <w:pPr>
        <w:pStyle w:val="PargrafodaLista"/>
        <w:widowControl w:val="0"/>
        <w:numPr>
          <w:ilvl w:val="0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0751B" w:rsidRPr="007D10A7">
        <w:rPr>
          <w:rFonts w:ascii="Arial" w:hAnsi="Arial" w:cs="Arial"/>
          <w:b/>
        </w:rPr>
        <w:t xml:space="preserve">CONDIÇÕES PARA A INSCRIÇÃO NO PROCESSO SELETIVO </w:t>
      </w:r>
    </w:p>
    <w:p w:rsidR="007D10A7" w:rsidRPr="007D10A7" w:rsidRDefault="007D10A7" w:rsidP="007D10A7">
      <w:pPr>
        <w:pStyle w:val="PargrafodaLista"/>
        <w:widowControl w:val="0"/>
        <w:shd w:val="clear" w:color="auto" w:fill="FFFFFF"/>
        <w:spacing w:after="120"/>
        <w:ind w:left="360" w:right="282"/>
        <w:jc w:val="both"/>
        <w:rPr>
          <w:rFonts w:ascii="Arial" w:hAnsi="Arial" w:cs="Arial"/>
          <w:b/>
        </w:rPr>
      </w:pPr>
    </w:p>
    <w:p w:rsidR="0050751B" w:rsidRPr="00054FB3" w:rsidRDefault="0050751B" w:rsidP="0050751B">
      <w:pPr>
        <w:pStyle w:val="PargrafodaLista"/>
        <w:widowControl w:val="0"/>
        <w:numPr>
          <w:ilvl w:val="0"/>
          <w:numId w:val="9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054FB3">
        <w:rPr>
          <w:rFonts w:ascii="Arial" w:hAnsi="Arial" w:cs="Arial"/>
        </w:rPr>
        <w:t>Nacionalidade Brasileira ou estrangeira na forma da legislação federal;</w:t>
      </w:r>
    </w:p>
    <w:p w:rsidR="00054FB3" w:rsidRDefault="0050751B" w:rsidP="0050751B">
      <w:pPr>
        <w:pStyle w:val="PargrafodaLista"/>
        <w:widowControl w:val="0"/>
        <w:numPr>
          <w:ilvl w:val="0"/>
          <w:numId w:val="9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054FB3">
        <w:rPr>
          <w:rFonts w:ascii="Arial" w:hAnsi="Arial" w:cs="Arial"/>
        </w:rPr>
        <w:t xml:space="preserve">Graduação em Medicina </w:t>
      </w:r>
      <w:r w:rsidR="00054FB3" w:rsidRPr="00054FB3">
        <w:rPr>
          <w:rFonts w:ascii="Arial" w:hAnsi="Arial" w:cs="Arial"/>
        </w:rPr>
        <w:t>em escola brasileira ou ser concluinte em 20</w:t>
      </w:r>
      <w:r w:rsidR="002E7A2A">
        <w:rPr>
          <w:rFonts w:ascii="Arial" w:hAnsi="Arial" w:cs="Arial"/>
        </w:rPr>
        <w:t>2</w:t>
      </w:r>
      <w:r w:rsidR="004266D3">
        <w:rPr>
          <w:rFonts w:ascii="Arial" w:hAnsi="Arial" w:cs="Arial"/>
        </w:rPr>
        <w:t>1</w:t>
      </w:r>
      <w:r w:rsidR="00054FB3" w:rsidRPr="00054FB3">
        <w:rPr>
          <w:rFonts w:ascii="Arial" w:hAnsi="Arial" w:cs="Arial"/>
        </w:rPr>
        <w:t xml:space="preserve"> de Curso de Medicina em escola brasileira, ou se diplomado no exterior, ter diploma reconhecido por universidade pública brasileira;</w:t>
      </w:r>
    </w:p>
    <w:p w:rsidR="00132619" w:rsidRPr="00054FB3" w:rsidRDefault="00AC68D3" w:rsidP="0050751B">
      <w:pPr>
        <w:pStyle w:val="PargrafodaLista"/>
        <w:widowControl w:val="0"/>
        <w:numPr>
          <w:ilvl w:val="0"/>
          <w:numId w:val="9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Conclusão da Residência </w:t>
      </w:r>
      <w:r w:rsidR="00955F9F">
        <w:rPr>
          <w:rFonts w:ascii="Arial" w:hAnsi="Arial" w:cs="Arial"/>
        </w:rPr>
        <w:t>Médica ou ser concluinte em 20</w:t>
      </w:r>
      <w:r w:rsidR="002E7A2A">
        <w:rPr>
          <w:rFonts w:ascii="Arial" w:hAnsi="Arial" w:cs="Arial"/>
        </w:rPr>
        <w:t>2</w:t>
      </w:r>
      <w:r w:rsidR="004037F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Programa de Residência Médica credenciado pela CNRM para os programas que exigem pré-requisito</w:t>
      </w:r>
      <w:r w:rsidR="00A66675">
        <w:rPr>
          <w:rFonts w:ascii="Arial" w:hAnsi="Arial" w:cs="Arial"/>
        </w:rPr>
        <w:t>;</w:t>
      </w:r>
    </w:p>
    <w:p w:rsidR="00054FB3" w:rsidRPr="00054FB3" w:rsidRDefault="00054FB3" w:rsidP="0050751B">
      <w:pPr>
        <w:pStyle w:val="PargrafodaLista"/>
        <w:widowControl w:val="0"/>
        <w:numPr>
          <w:ilvl w:val="0"/>
          <w:numId w:val="9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054FB3">
        <w:rPr>
          <w:rFonts w:ascii="Arial" w:hAnsi="Arial" w:cs="Arial"/>
        </w:rPr>
        <w:t>Estar em dia com as obrigações eleitorais;</w:t>
      </w:r>
    </w:p>
    <w:p w:rsidR="00054FB3" w:rsidRPr="00054FB3" w:rsidRDefault="00054FB3" w:rsidP="0050751B">
      <w:pPr>
        <w:pStyle w:val="PargrafodaLista"/>
        <w:widowControl w:val="0"/>
        <w:numPr>
          <w:ilvl w:val="0"/>
          <w:numId w:val="9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054FB3">
        <w:rPr>
          <w:rFonts w:ascii="Arial" w:hAnsi="Arial" w:cs="Arial"/>
        </w:rPr>
        <w:t>Estar quite com o serviço militar, quando do sexo masculino;</w:t>
      </w:r>
    </w:p>
    <w:p w:rsidR="00054FB3" w:rsidRDefault="00054FB3" w:rsidP="0050751B">
      <w:pPr>
        <w:pStyle w:val="PargrafodaLista"/>
        <w:widowControl w:val="0"/>
        <w:numPr>
          <w:ilvl w:val="0"/>
          <w:numId w:val="9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054FB3">
        <w:rPr>
          <w:rFonts w:ascii="Arial" w:hAnsi="Arial" w:cs="Arial"/>
        </w:rPr>
        <w:t>Estar de acordo com as normas do presente processo seletivo</w:t>
      </w:r>
      <w:r>
        <w:rPr>
          <w:rFonts w:ascii="Arial" w:hAnsi="Arial" w:cs="Arial"/>
        </w:rPr>
        <w:t xml:space="preserve"> público</w:t>
      </w:r>
      <w:r w:rsidRPr="00054FB3">
        <w:rPr>
          <w:rFonts w:ascii="Arial" w:hAnsi="Arial" w:cs="Arial"/>
        </w:rPr>
        <w:t>.</w:t>
      </w:r>
    </w:p>
    <w:p w:rsidR="0050751B" w:rsidRDefault="0050751B" w:rsidP="00054FB3">
      <w:pPr>
        <w:pStyle w:val="PargrafodaLista"/>
        <w:widowControl w:val="0"/>
        <w:shd w:val="clear" w:color="auto" w:fill="FFFFFF"/>
        <w:spacing w:after="120"/>
        <w:ind w:left="1222" w:right="282"/>
        <w:jc w:val="both"/>
        <w:rPr>
          <w:rFonts w:ascii="Arial" w:hAnsi="Arial" w:cs="Arial"/>
        </w:rPr>
      </w:pPr>
    </w:p>
    <w:p w:rsidR="007D10A7" w:rsidRPr="00054FB3" w:rsidRDefault="007D10A7" w:rsidP="00054FB3">
      <w:pPr>
        <w:pStyle w:val="PargrafodaLista"/>
        <w:widowControl w:val="0"/>
        <w:shd w:val="clear" w:color="auto" w:fill="FFFFFF"/>
        <w:spacing w:after="120"/>
        <w:ind w:left="1222" w:right="282"/>
        <w:jc w:val="both"/>
        <w:rPr>
          <w:rFonts w:ascii="Arial" w:hAnsi="Arial" w:cs="Arial"/>
        </w:rPr>
      </w:pPr>
    </w:p>
    <w:p w:rsidR="00DD655F" w:rsidRPr="004B14FD" w:rsidRDefault="00DD655F" w:rsidP="007D10A7">
      <w:pPr>
        <w:pStyle w:val="PargrafodaLista"/>
        <w:widowControl w:val="0"/>
        <w:numPr>
          <w:ilvl w:val="0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7D10A7">
        <w:rPr>
          <w:rFonts w:ascii="Arial" w:hAnsi="Arial" w:cs="Arial"/>
          <w:b/>
          <w:color w:val="000000"/>
        </w:rPr>
        <w:t>PROCESSO SELETIVO</w:t>
      </w:r>
    </w:p>
    <w:p w:rsidR="004B14FD" w:rsidRPr="007D10A7" w:rsidRDefault="004B14FD" w:rsidP="004B14FD">
      <w:pPr>
        <w:pStyle w:val="PargrafodaLista"/>
        <w:widowControl w:val="0"/>
        <w:shd w:val="clear" w:color="auto" w:fill="FFFFFF"/>
        <w:spacing w:after="120"/>
        <w:ind w:left="360" w:right="282"/>
        <w:jc w:val="both"/>
        <w:rPr>
          <w:rFonts w:ascii="Arial" w:hAnsi="Arial" w:cs="Arial"/>
          <w:b/>
        </w:rPr>
      </w:pPr>
    </w:p>
    <w:p w:rsidR="004B14FD" w:rsidRPr="004B14FD" w:rsidRDefault="004B14FD" w:rsidP="004B14FD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360" w:right="282"/>
        <w:jc w:val="both"/>
        <w:rPr>
          <w:rFonts w:ascii="Arial" w:eastAsia="Arial" w:hAnsi="Arial" w:cs="Arial"/>
          <w:color w:val="000000"/>
        </w:rPr>
      </w:pPr>
      <w:r w:rsidRPr="004B14FD">
        <w:rPr>
          <w:rFonts w:ascii="Arial" w:eastAsia="Arial" w:hAnsi="Arial" w:cs="Arial"/>
          <w:color w:val="000000"/>
        </w:rPr>
        <w:t>A seleção compreenderá em uma etapa: a de caráter e classificatório, por meio de análise curricular e arguição, sob a coordenação da equipe de profissionais especializados do Hospital Mãe de Deus.</w:t>
      </w:r>
    </w:p>
    <w:p w:rsidR="009134F8" w:rsidRPr="002B4C02" w:rsidRDefault="009134F8" w:rsidP="002E26AA">
      <w:pPr>
        <w:widowControl w:val="0"/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</w:p>
    <w:p w:rsidR="00DD655F" w:rsidRDefault="00DD655F" w:rsidP="003F11BE">
      <w:pPr>
        <w:widowControl w:val="0"/>
        <w:numPr>
          <w:ilvl w:val="1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  <w:r w:rsidRPr="00A107E4">
        <w:rPr>
          <w:rFonts w:ascii="Arial" w:hAnsi="Arial" w:cs="Arial"/>
          <w:b/>
        </w:rPr>
        <w:t xml:space="preserve">DA REALIZAÇÃO  </w:t>
      </w:r>
    </w:p>
    <w:p w:rsidR="00DD655F" w:rsidRPr="0041403B" w:rsidRDefault="00DD655F" w:rsidP="003F11BE">
      <w:pPr>
        <w:widowControl w:val="0"/>
        <w:numPr>
          <w:ilvl w:val="2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  <w:r w:rsidRPr="0041403B">
        <w:rPr>
          <w:rFonts w:ascii="Arial" w:hAnsi="Arial" w:cs="Arial"/>
        </w:rPr>
        <w:t xml:space="preserve">O candidato classificado </w:t>
      </w:r>
      <w:r w:rsidR="00435713">
        <w:rPr>
          <w:rFonts w:ascii="Arial" w:hAnsi="Arial" w:cs="Arial"/>
        </w:rPr>
        <w:t>n</w:t>
      </w:r>
      <w:r w:rsidRPr="0041403B">
        <w:rPr>
          <w:rFonts w:ascii="Arial" w:hAnsi="Arial" w:cs="Arial"/>
        </w:rPr>
        <w:t>o Processo Seletivo deverá entregar a documentaç</w:t>
      </w:r>
      <w:r w:rsidR="00524F2D" w:rsidRPr="0041403B">
        <w:rPr>
          <w:rFonts w:ascii="Arial" w:hAnsi="Arial" w:cs="Arial"/>
        </w:rPr>
        <w:t>ão</w:t>
      </w:r>
      <w:r w:rsidRPr="0041403B">
        <w:rPr>
          <w:rFonts w:ascii="Arial" w:hAnsi="Arial" w:cs="Arial"/>
        </w:rPr>
        <w:t xml:space="preserve"> abaixo indicada, pessoalmente</w:t>
      </w:r>
      <w:r w:rsidR="00F41E83" w:rsidRPr="0041403B">
        <w:rPr>
          <w:rFonts w:ascii="Arial" w:hAnsi="Arial" w:cs="Arial"/>
        </w:rPr>
        <w:t xml:space="preserve"> ou por pessoa expressamente autorizada para tanto</w:t>
      </w:r>
      <w:r w:rsidRPr="0041403B">
        <w:rPr>
          <w:rFonts w:ascii="Arial" w:hAnsi="Arial" w:cs="Arial"/>
        </w:rPr>
        <w:t xml:space="preserve">, no período previsto no cronograma Os documentos deverão ser entregues na </w:t>
      </w:r>
      <w:r w:rsidR="000B4888">
        <w:rPr>
          <w:rFonts w:ascii="Arial" w:hAnsi="Arial" w:cs="Arial"/>
        </w:rPr>
        <w:t>COREME</w:t>
      </w:r>
      <w:r w:rsidRPr="0041403B">
        <w:rPr>
          <w:rFonts w:ascii="Arial" w:hAnsi="Arial" w:cs="Arial"/>
        </w:rPr>
        <w:t xml:space="preserve"> do Hospital Mãe de Deus, Rua </w:t>
      </w:r>
      <w:r w:rsidR="001F0406">
        <w:rPr>
          <w:rFonts w:ascii="Arial" w:hAnsi="Arial" w:cs="Arial"/>
        </w:rPr>
        <w:t>José de Alencar</w:t>
      </w:r>
      <w:r w:rsidRPr="0041403B">
        <w:rPr>
          <w:rFonts w:ascii="Arial" w:hAnsi="Arial" w:cs="Arial"/>
        </w:rPr>
        <w:t xml:space="preserve">, nº </w:t>
      </w:r>
      <w:r w:rsidR="002B1731">
        <w:rPr>
          <w:rFonts w:ascii="Arial" w:hAnsi="Arial" w:cs="Arial"/>
        </w:rPr>
        <w:t>286</w:t>
      </w:r>
      <w:r w:rsidR="0012420D">
        <w:rPr>
          <w:rFonts w:ascii="Arial" w:hAnsi="Arial" w:cs="Arial"/>
        </w:rPr>
        <w:t xml:space="preserve">, </w:t>
      </w:r>
      <w:r w:rsidR="002B1731">
        <w:rPr>
          <w:rFonts w:ascii="Arial" w:hAnsi="Arial" w:cs="Arial"/>
        </w:rPr>
        <w:t>Térreo – Acesso 1</w:t>
      </w:r>
      <w:r w:rsidRPr="0041403B">
        <w:rPr>
          <w:rFonts w:ascii="Arial" w:hAnsi="Arial" w:cs="Arial"/>
        </w:rPr>
        <w:t xml:space="preserve"> - Bairro Menino Deus - Porto Alegre/RS. </w:t>
      </w:r>
    </w:p>
    <w:p w:rsidR="00DD655F" w:rsidRPr="0041403B" w:rsidRDefault="00DD655F" w:rsidP="003F11BE">
      <w:pPr>
        <w:widowControl w:val="0"/>
        <w:numPr>
          <w:ilvl w:val="2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  <w:r w:rsidRPr="0041403B">
        <w:rPr>
          <w:rFonts w:ascii="Arial" w:hAnsi="Arial" w:cs="Arial"/>
        </w:rPr>
        <w:t xml:space="preserve">No envelope encaminhado deverá conter fotocópias </w:t>
      </w:r>
      <w:r w:rsidR="003722C6" w:rsidRPr="0041403B">
        <w:rPr>
          <w:rFonts w:ascii="Arial" w:hAnsi="Arial" w:cs="Arial"/>
        </w:rPr>
        <w:t>dos seguintes documentos</w:t>
      </w:r>
      <w:r w:rsidRPr="0041403B">
        <w:rPr>
          <w:rFonts w:ascii="Arial" w:hAnsi="Arial" w:cs="Arial"/>
        </w:rPr>
        <w:t xml:space="preserve">: </w:t>
      </w:r>
    </w:p>
    <w:p w:rsidR="00A107E4" w:rsidRPr="0041403B" w:rsidRDefault="00A107E4" w:rsidP="00A107E4">
      <w:pPr>
        <w:pStyle w:val="PargrafodaLista"/>
        <w:widowControl w:val="0"/>
        <w:numPr>
          <w:ilvl w:val="0"/>
          <w:numId w:val="11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>Carteira de Identidade;</w:t>
      </w:r>
    </w:p>
    <w:p w:rsidR="00A107E4" w:rsidRDefault="00A107E4" w:rsidP="00A107E4">
      <w:pPr>
        <w:pStyle w:val="PargrafodaLista"/>
        <w:widowControl w:val="0"/>
        <w:numPr>
          <w:ilvl w:val="0"/>
          <w:numId w:val="11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>Diploma de Graduação ou Atestado de Conclusão fornecido pela Instituição de Ensino Superior, atestando que o candidato está em condições de diplomar-se até a data de matrícula, conforme cronograma de execução, ou Atestado de Colação de Grau fornecido pela Instituição de Ensino Superior.</w:t>
      </w:r>
    </w:p>
    <w:p w:rsidR="006265BB" w:rsidRPr="0041403B" w:rsidRDefault="00710506" w:rsidP="00A107E4">
      <w:pPr>
        <w:pStyle w:val="PargrafodaLista"/>
        <w:widowControl w:val="0"/>
        <w:numPr>
          <w:ilvl w:val="0"/>
          <w:numId w:val="11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710506">
        <w:rPr>
          <w:rFonts w:ascii="Arial" w:hAnsi="Arial" w:cs="Arial"/>
        </w:rPr>
        <w:t>Histórico Escolar, no qual constem as notas obtidas durante o Curso de Graduação em Medicina;</w:t>
      </w:r>
    </w:p>
    <w:p w:rsidR="00E36B57" w:rsidRPr="0041403B" w:rsidRDefault="00E36B57" w:rsidP="00A107E4">
      <w:pPr>
        <w:pStyle w:val="PargrafodaLista"/>
        <w:widowControl w:val="0"/>
        <w:numPr>
          <w:ilvl w:val="0"/>
          <w:numId w:val="11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>Certificado de conclusão de programa de residência médica credenciado pela</w:t>
      </w:r>
      <w:r w:rsidR="009D349F" w:rsidRPr="0041403B">
        <w:rPr>
          <w:rFonts w:ascii="Arial" w:hAnsi="Arial" w:cs="Arial"/>
        </w:rPr>
        <w:t xml:space="preserve"> CNRM, para programas que possuem</w:t>
      </w:r>
      <w:r w:rsidRPr="0041403B">
        <w:rPr>
          <w:rFonts w:ascii="Arial" w:hAnsi="Arial" w:cs="Arial"/>
        </w:rPr>
        <w:t xml:space="preserve"> pré-requisito.</w:t>
      </w:r>
    </w:p>
    <w:p w:rsidR="00A107E4" w:rsidRPr="0041403B" w:rsidRDefault="003722C6" w:rsidP="003722C6">
      <w:pPr>
        <w:pStyle w:val="PargrafodaLista"/>
        <w:widowControl w:val="0"/>
        <w:numPr>
          <w:ilvl w:val="0"/>
          <w:numId w:val="11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 xml:space="preserve">Cópia do Currículo Lattes atualizado </w:t>
      </w:r>
      <w:r w:rsidR="00FC78A7" w:rsidRPr="0041403B">
        <w:rPr>
          <w:rFonts w:ascii="Arial" w:hAnsi="Arial" w:cs="Arial"/>
        </w:rPr>
        <w:t xml:space="preserve">acompanhado dos </w:t>
      </w:r>
      <w:r w:rsidR="00FC78A7" w:rsidRPr="0041403B">
        <w:rPr>
          <w:rFonts w:ascii="Arial" w:eastAsia="Calibri" w:hAnsi="Arial" w:cs="Arial"/>
        </w:rPr>
        <w:t xml:space="preserve">documentos comprobatórios sobre as informações constantes no currículo </w:t>
      </w:r>
      <w:r w:rsidRPr="0041403B">
        <w:rPr>
          <w:rFonts w:ascii="Arial" w:hAnsi="Arial" w:cs="Arial"/>
        </w:rPr>
        <w:t xml:space="preserve">(emissão através do link </w:t>
      </w:r>
      <w:hyperlink r:id="rId9" w:history="1">
        <w:r w:rsidRPr="0041403B">
          <w:rPr>
            <w:rFonts w:ascii="Arial" w:hAnsi="Arial" w:cs="Arial"/>
          </w:rPr>
          <w:t>http://lattes.cnpq.br/</w:t>
        </w:r>
      </w:hyperlink>
      <w:r w:rsidRPr="0041403B">
        <w:rPr>
          <w:rFonts w:ascii="Arial" w:hAnsi="Arial" w:cs="Arial"/>
        </w:rPr>
        <w:t xml:space="preserve"> - obs.: o cadastro do currículo na plataforma lattes leva 24 horas para ser homologado);</w:t>
      </w:r>
    </w:p>
    <w:p w:rsidR="00A107E4" w:rsidRPr="0041403B" w:rsidRDefault="00A107E4" w:rsidP="00A107E4">
      <w:pPr>
        <w:pStyle w:val="PargrafodaLista"/>
        <w:widowControl w:val="0"/>
        <w:numPr>
          <w:ilvl w:val="0"/>
          <w:numId w:val="11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 xml:space="preserve">Memorial Descritivo: relato individual da história de vida do candidato, enfatizando as experiências pessoais e profissionais que levaram à decisão de se candidatar a uma vaga na área de ênfase a qual se candidatou na Residência Médica </w:t>
      </w:r>
      <w:r w:rsidRPr="0041403B">
        <w:rPr>
          <w:rFonts w:ascii="Arial" w:hAnsi="Arial" w:cs="Arial"/>
          <w:b/>
        </w:rPr>
        <w:t>(máximo duas páginas espaço 1,5 e fonte Times New Roman 12).</w:t>
      </w:r>
    </w:p>
    <w:p w:rsidR="00DA4C55" w:rsidRPr="0041403B" w:rsidRDefault="00DA4C55" w:rsidP="00A107E4">
      <w:pPr>
        <w:pStyle w:val="PargrafodaLista"/>
        <w:widowControl w:val="0"/>
        <w:numPr>
          <w:ilvl w:val="0"/>
          <w:numId w:val="11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>Declaração emitida pela SGTES-MS de que está participando do PROVAB (para quem solicitou a pontuação adicional no ato da inscrição).</w:t>
      </w:r>
    </w:p>
    <w:p w:rsidR="00260F87" w:rsidRPr="0041403B" w:rsidRDefault="00DD655F" w:rsidP="003F11BE">
      <w:pPr>
        <w:widowControl w:val="0"/>
        <w:numPr>
          <w:ilvl w:val="2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  <w:r w:rsidRPr="0041403B">
        <w:rPr>
          <w:rFonts w:ascii="Arial" w:hAnsi="Arial" w:cs="Arial"/>
        </w:rPr>
        <w:t>Para identificação do envelope, o candidato deverá mencionar:</w:t>
      </w:r>
    </w:p>
    <w:p w:rsidR="00260F87" w:rsidRPr="00260F87" w:rsidRDefault="00260F87" w:rsidP="00260F87">
      <w:pPr>
        <w:pStyle w:val="PargrafodaLista"/>
        <w:widowControl w:val="0"/>
        <w:numPr>
          <w:ilvl w:val="0"/>
          <w:numId w:val="13"/>
        </w:numPr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  <w:r w:rsidRPr="00260F87">
        <w:rPr>
          <w:rFonts w:ascii="Arial" w:hAnsi="Arial" w:cs="Arial"/>
        </w:rPr>
        <w:t>Nome completo e número de inscrição do candidato;</w:t>
      </w:r>
    </w:p>
    <w:p w:rsidR="00260F87" w:rsidRPr="00260F87" w:rsidRDefault="00260F87" w:rsidP="00260F87">
      <w:pPr>
        <w:pStyle w:val="PargrafodaLista"/>
        <w:widowControl w:val="0"/>
        <w:numPr>
          <w:ilvl w:val="0"/>
          <w:numId w:val="13"/>
        </w:numPr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  <w:r w:rsidRPr="00260F87">
        <w:rPr>
          <w:rFonts w:ascii="Arial" w:hAnsi="Arial" w:cs="Arial"/>
        </w:rPr>
        <w:t>Nome do Programa a que concorre;</w:t>
      </w:r>
    </w:p>
    <w:p w:rsidR="00DD655F" w:rsidRPr="0021300C" w:rsidRDefault="00DD655F" w:rsidP="003F11BE">
      <w:pPr>
        <w:widowControl w:val="0"/>
        <w:numPr>
          <w:ilvl w:val="2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  <w:r w:rsidRPr="00963B14">
        <w:rPr>
          <w:rFonts w:ascii="Arial" w:hAnsi="Arial" w:cs="Arial"/>
        </w:rPr>
        <w:t>A</w:t>
      </w:r>
      <w:r w:rsidR="00DB3EE5" w:rsidRPr="00963B14">
        <w:rPr>
          <w:rFonts w:ascii="Arial" w:hAnsi="Arial" w:cs="Arial"/>
        </w:rPr>
        <w:t xml:space="preserve"> análise curricular e arguição</w:t>
      </w:r>
      <w:r w:rsidR="00DB3EE5">
        <w:rPr>
          <w:rFonts w:ascii="Arial" w:hAnsi="Arial" w:cs="Arial"/>
        </w:rPr>
        <w:t xml:space="preserve"> </w:t>
      </w:r>
      <w:r w:rsidRPr="00260F87">
        <w:rPr>
          <w:rFonts w:ascii="Arial" w:hAnsi="Arial" w:cs="Arial"/>
        </w:rPr>
        <w:t xml:space="preserve">serão realizadas por Banca Examinadora, composta de 2 (dois) a 4 (quatro) professores/preceptores do Programa de Residência Médica do Hospital Mãe de Deus. </w:t>
      </w:r>
    </w:p>
    <w:p w:rsidR="00DD655F" w:rsidRPr="00823ED3" w:rsidRDefault="00DD655F" w:rsidP="003F11BE">
      <w:pPr>
        <w:widowControl w:val="0"/>
        <w:numPr>
          <w:ilvl w:val="3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  <w:r w:rsidRPr="0021300C">
        <w:rPr>
          <w:rFonts w:ascii="Arial" w:hAnsi="Arial" w:cs="Arial"/>
        </w:rPr>
        <w:t xml:space="preserve">A ordem dos agendamentos </w:t>
      </w:r>
      <w:r w:rsidR="00DB3EE5">
        <w:rPr>
          <w:rFonts w:ascii="Arial" w:hAnsi="Arial" w:cs="Arial"/>
        </w:rPr>
        <w:t xml:space="preserve">da segunda etapa </w:t>
      </w:r>
      <w:r w:rsidRPr="0021300C">
        <w:rPr>
          <w:rFonts w:ascii="Arial" w:hAnsi="Arial" w:cs="Arial"/>
        </w:rPr>
        <w:t>ficará a critério da COREME do Hospital Mãe de Deus.</w:t>
      </w:r>
    </w:p>
    <w:p w:rsidR="00823ED3" w:rsidRDefault="00823ED3" w:rsidP="00823ED3">
      <w:pPr>
        <w:widowControl w:val="0"/>
        <w:numPr>
          <w:ilvl w:val="3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963B14">
        <w:rPr>
          <w:rFonts w:ascii="Arial" w:hAnsi="Arial" w:cs="Arial"/>
        </w:rPr>
        <w:t>A análise curricular será realizada de acordo com os seguintes parâmetros:</w:t>
      </w:r>
    </w:p>
    <w:p w:rsidR="009134F8" w:rsidRPr="00963B14" w:rsidRDefault="009134F8" w:rsidP="00823ED3">
      <w:pPr>
        <w:widowControl w:val="0"/>
        <w:numPr>
          <w:ilvl w:val="3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16"/>
        <w:gridCol w:w="1628"/>
      </w:tblGrid>
      <w:tr w:rsidR="00963B14" w:rsidRPr="00963B14" w:rsidTr="00F60E1D">
        <w:trPr>
          <w:jc w:val="center"/>
        </w:trPr>
        <w:tc>
          <w:tcPr>
            <w:tcW w:w="7016" w:type="dxa"/>
          </w:tcPr>
          <w:p w:rsidR="00963B14" w:rsidRPr="00963B14" w:rsidRDefault="00963B14" w:rsidP="00963B14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B14">
              <w:rPr>
                <w:rFonts w:ascii="Arial" w:hAnsi="Arial" w:cs="Arial"/>
                <w:b/>
                <w:sz w:val="20"/>
                <w:szCs w:val="20"/>
              </w:rPr>
              <w:t>Tópicos</w:t>
            </w:r>
          </w:p>
        </w:tc>
        <w:tc>
          <w:tcPr>
            <w:tcW w:w="1628" w:type="dxa"/>
          </w:tcPr>
          <w:p w:rsidR="00963B14" w:rsidRPr="00963B14" w:rsidRDefault="00963B14" w:rsidP="00963B14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B14">
              <w:rPr>
                <w:rFonts w:ascii="Arial" w:hAnsi="Arial" w:cs="Arial"/>
                <w:b/>
                <w:sz w:val="20"/>
                <w:szCs w:val="20"/>
              </w:rPr>
              <w:t>Pontuação Máxima</w:t>
            </w:r>
          </w:p>
        </w:tc>
      </w:tr>
      <w:tr w:rsidR="00963B14" w:rsidRPr="00963B14" w:rsidTr="00F60E1D">
        <w:trPr>
          <w:jc w:val="center"/>
        </w:trPr>
        <w:tc>
          <w:tcPr>
            <w:tcW w:w="7016" w:type="dxa"/>
          </w:tcPr>
          <w:p w:rsidR="00963B14" w:rsidRPr="00963B14" w:rsidRDefault="00963B14" w:rsidP="00963B14">
            <w:pPr>
              <w:widowControl w:val="0"/>
              <w:spacing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963B14">
              <w:rPr>
                <w:rFonts w:ascii="Arial" w:hAnsi="Arial" w:cs="Arial"/>
                <w:b/>
                <w:sz w:val="20"/>
                <w:szCs w:val="20"/>
              </w:rPr>
              <w:t>Histórico escolar (Análise mediante entrega da cópia do histórico escolar do curso de graduação)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lastRenderedPageBreak/>
              <w:t>- Maioria de conceitos A (média das notas &gt; 0,9) – 0</w:t>
            </w:r>
            <w:r w:rsidR="0081708F">
              <w:rPr>
                <w:rFonts w:ascii="Arial" w:hAnsi="Arial" w:cs="Arial"/>
                <w:sz w:val="20"/>
                <w:szCs w:val="20"/>
              </w:rPr>
              <w:t>,5</w:t>
            </w:r>
            <w:r w:rsidRPr="00963B14">
              <w:rPr>
                <w:rFonts w:ascii="Arial" w:hAnsi="Arial" w:cs="Arial"/>
                <w:sz w:val="20"/>
                <w:szCs w:val="20"/>
              </w:rPr>
              <w:t xml:space="preserve"> ponto.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- Maioria de conceitos B (média das notas entre 0,7 e 0,9) – 0,</w:t>
            </w:r>
            <w:r w:rsidR="0081708F">
              <w:rPr>
                <w:rFonts w:ascii="Arial" w:hAnsi="Arial" w:cs="Arial"/>
                <w:sz w:val="20"/>
                <w:szCs w:val="20"/>
              </w:rPr>
              <w:t>3</w:t>
            </w:r>
            <w:r w:rsidRPr="00963B14">
              <w:rPr>
                <w:rFonts w:ascii="Arial" w:hAnsi="Arial" w:cs="Arial"/>
                <w:sz w:val="20"/>
                <w:szCs w:val="20"/>
              </w:rPr>
              <w:t xml:space="preserve"> ponto.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- Maioria de conceitos C (média das notas menor do que 0,7) – 0 ponto.</w:t>
            </w:r>
          </w:p>
        </w:tc>
        <w:tc>
          <w:tcPr>
            <w:tcW w:w="1628" w:type="dxa"/>
          </w:tcPr>
          <w:p w:rsidR="0081708F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08F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B14" w:rsidRPr="00963B14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63B14" w:rsidRPr="00963B14" w:rsidTr="00F60E1D">
        <w:trPr>
          <w:jc w:val="center"/>
        </w:trPr>
        <w:tc>
          <w:tcPr>
            <w:tcW w:w="7016" w:type="dxa"/>
          </w:tcPr>
          <w:p w:rsidR="00963B14" w:rsidRPr="00963B14" w:rsidRDefault="00963B14" w:rsidP="00963B14">
            <w:pPr>
              <w:widowControl w:val="0"/>
              <w:spacing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963B14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Produção científica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- Publicações indexadas (</w:t>
            </w:r>
            <w:proofErr w:type="spellStart"/>
            <w:r w:rsidRPr="00963B14">
              <w:rPr>
                <w:rFonts w:ascii="Arial" w:hAnsi="Arial" w:cs="Arial"/>
                <w:sz w:val="20"/>
                <w:szCs w:val="20"/>
              </w:rPr>
              <w:t>Lilacs</w:t>
            </w:r>
            <w:proofErr w:type="spellEnd"/>
            <w:r w:rsidRPr="00963B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63B14">
              <w:rPr>
                <w:rFonts w:ascii="Arial" w:hAnsi="Arial" w:cs="Arial"/>
                <w:sz w:val="20"/>
                <w:szCs w:val="20"/>
              </w:rPr>
              <w:t>Scielo</w:t>
            </w:r>
            <w:proofErr w:type="spellEnd"/>
            <w:r w:rsidRPr="00963B14">
              <w:rPr>
                <w:rFonts w:ascii="Arial" w:hAnsi="Arial" w:cs="Arial"/>
                <w:sz w:val="20"/>
                <w:szCs w:val="20"/>
              </w:rPr>
              <w:t>, Medline) – 0,5 ponto</w:t>
            </w:r>
            <w:r w:rsidR="005331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17DB" w:rsidRDefault="00963B14" w:rsidP="00FD17DB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- Autoria de livro e/ou capítulo de livro médico – 0,</w:t>
            </w:r>
            <w:r w:rsidR="0081708F">
              <w:rPr>
                <w:rFonts w:ascii="Arial" w:hAnsi="Arial" w:cs="Arial"/>
                <w:sz w:val="20"/>
                <w:szCs w:val="20"/>
              </w:rPr>
              <w:t>3</w:t>
            </w:r>
            <w:r w:rsidR="0053315E">
              <w:rPr>
                <w:rFonts w:ascii="Arial" w:hAnsi="Arial" w:cs="Arial"/>
                <w:sz w:val="20"/>
                <w:szCs w:val="20"/>
              </w:rPr>
              <w:t xml:space="preserve"> ponto</w:t>
            </w:r>
            <w:r w:rsidRPr="00963B1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3B14" w:rsidRDefault="00963B14" w:rsidP="00FD17DB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 xml:space="preserve">- Publicação em anais de congresso médico – congresso nacional </w:t>
            </w:r>
            <w:r w:rsidR="0053315E">
              <w:rPr>
                <w:rFonts w:ascii="Arial" w:hAnsi="Arial" w:cs="Arial"/>
                <w:sz w:val="20"/>
                <w:szCs w:val="20"/>
              </w:rPr>
              <w:t>ou</w:t>
            </w:r>
            <w:r w:rsidR="0081708F">
              <w:rPr>
                <w:rFonts w:ascii="Arial" w:hAnsi="Arial" w:cs="Arial"/>
                <w:sz w:val="20"/>
                <w:szCs w:val="20"/>
              </w:rPr>
              <w:t xml:space="preserve"> congresso internacional – 0,2 ponto.</w:t>
            </w:r>
          </w:p>
          <w:p w:rsidR="002B1731" w:rsidRPr="00963B14" w:rsidRDefault="002B1731" w:rsidP="00FD17DB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81708F" w:rsidRDefault="0081708F" w:rsidP="00FD17DB">
            <w:pPr>
              <w:widowControl w:val="0"/>
              <w:spacing w:after="120"/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FD17DB" w:rsidRDefault="00FD17DB" w:rsidP="00FD17DB">
            <w:pPr>
              <w:widowControl w:val="0"/>
              <w:spacing w:after="120"/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963B14" w:rsidRPr="00963B14" w:rsidRDefault="0081708F" w:rsidP="00963B14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63B14" w:rsidRPr="00963B14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963B14" w:rsidRPr="00963B14" w:rsidTr="00F60E1D">
        <w:trPr>
          <w:jc w:val="center"/>
        </w:trPr>
        <w:tc>
          <w:tcPr>
            <w:tcW w:w="7016" w:type="dxa"/>
          </w:tcPr>
          <w:p w:rsidR="00963B14" w:rsidRPr="00963B14" w:rsidRDefault="00963B14" w:rsidP="00963B14">
            <w:pPr>
              <w:widowControl w:val="0"/>
              <w:spacing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963B14">
              <w:rPr>
                <w:rFonts w:ascii="Arial" w:hAnsi="Arial" w:cs="Arial"/>
                <w:b/>
                <w:sz w:val="20"/>
                <w:szCs w:val="20"/>
              </w:rPr>
              <w:t>Monitorias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- Bolsa de pesquisa, bolsa de iniciação científica e bolsa de extensão – 0,5 ponto.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- Atividade de monitoria durante a graduação – 0,25 ponto.</w:t>
            </w:r>
          </w:p>
        </w:tc>
        <w:tc>
          <w:tcPr>
            <w:tcW w:w="1628" w:type="dxa"/>
          </w:tcPr>
          <w:p w:rsidR="0081708F" w:rsidRDefault="0081708F" w:rsidP="00963B14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08F" w:rsidRDefault="0081708F" w:rsidP="00963B14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23AF" w:rsidRDefault="0081708F" w:rsidP="00963B14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  <w:p w:rsidR="00FA23AF" w:rsidRPr="00963B14" w:rsidRDefault="00FA23AF" w:rsidP="00963B14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B14" w:rsidRPr="00963B14" w:rsidTr="00F60E1D">
        <w:trPr>
          <w:jc w:val="center"/>
        </w:trPr>
        <w:tc>
          <w:tcPr>
            <w:tcW w:w="7016" w:type="dxa"/>
          </w:tcPr>
          <w:p w:rsidR="00963B14" w:rsidRPr="00963B14" w:rsidRDefault="00963B14" w:rsidP="00963B14">
            <w:pPr>
              <w:widowControl w:val="0"/>
              <w:spacing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963B14">
              <w:rPr>
                <w:rFonts w:ascii="Arial" w:hAnsi="Arial" w:cs="Arial"/>
                <w:b/>
                <w:sz w:val="20"/>
                <w:szCs w:val="20"/>
              </w:rPr>
              <w:t>Domínio de língua inglesa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- Certificado de proficiência ou conclusão de nível</w:t>
            </w:r>
            <w:r w:rsidR="0081708F">
              <w:rPr>
                <w:rFonts w:ascii="Arial" w:hAnsi="Arial" w:cs="Arial"/>
                <w:sz w:val="20"/>
                <w:szCs w:val="20"/>
              </w:rPr>
              <w:t xml:space="preserve"> avançado em curso brasileiro: </w:t>
            </w:r>
            <w:r w:rsidRPr="00963B14">
              <w:rPr>
                <w:rFonts w:ascii="Arial" w:hAnsi="Arial" w:cs="Arial"/>
                <w:sz w:val="20"/>
                <w:szCs w:val="20"/>
              </w:rPr>
              <w:t>0</w:t>
            </w:r>
            <w:r w:rsidR="0081708F">
              <w:rPr>
                <w:rFonts w:ascii="Arial" w:hAnsi="Arial" w:cs="Arial"/>
                <w:sz w:val="20"/>
                <w:szCs w:val="20"/>
              </w:rPr>
              <w:t>,5</w:t>
            </w:r>
            <w:r w:rsidRPr="00963B14">
              <w:rPr>
                <w:rFonts w:ascii="Arial" w:hAnsi="Arial" w:cs="Arial"/>
                <w:sz w:val="20"/>
                <w:szCs w:val="20"/>
              </w:rPr>
              <w:t xml:space="preserve"> ponto.</w:t>
            </w:r>
          </w:p>
          <w:p w:rsid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25467">
              <w:rPr>
                <w:rFonts w:ascii="Arial" w:hAnsi="Arial" w:cs="Arial"/>
                <w:sz w:val="20"/>
                <w:szCs w:val="20"/>
              </w:rPr>
              <w:t>Certificado de n</w:t>
            </w:r>
            <w:r w:rsidRPr="00963B14">
              <w:rPr>
                <w:rFonts w:ascii="Arial" w:hAnsi="Arial" w:cs="Arial"/>
                <w:sz w:val="20"/>
                <w:szCs w:val="20"/>
              </w:rPr>
              <w:t>ível intermediário: 0,</w:t>
            </w:r>
            <w:r w:rsidR="0081708F">
              <w:rPr>
                <w:rFonts w:ascii="Arial" w:hAnsi="Arial" w:cs="Arial"/>
                <w:sz w:val="20"/>
                <w:szCs w:val="20"/>
              </w:rPr>
              <w:t>2</w:t>
            </w:r>
            <w:r w:rsidRPr="00963B14">
              <w:rPr>
                <w:rFonts w:ascii="Arial" w:hAnsi="Arial" w:cs="Arial"/>
                <w:sz w:val="20"/>
                <w:szCs w:val="20"/>
              </w:rPr>
              <w:t xml:space="preserve">5 ponto. 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81708F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708F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B14" w:rsidRPr="00963B14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63B14" w:rsidRPr="00963B14" w:rsidTr="00F60E1D">
        <w:trPr>
          <w:jc w:val="center"/>
        </w:trPr>
        <w:tc>
          <w:tcPr>
            <w:tcW w:w="7016" w:type="dxa"/>
          </w:tcPr>
          <w:p w:rsidR="00963B14" w:rsidRPr="00963B14" w:rsidRDefault="00963B14" w:rsidP="00963B14">
            <w:pPr>
              <w:widowControl w:val="0"/>
              <w:spacing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963B14">
              <w:rPr>
                <w:rFonts w:ascii="Arial" w:hAnsi="Arial" w:cs="Arial"/>
                <w:b/>
                <w:sz w:val="20"/>
                <w:szCs w:val="20"/>
              </w:rPr>
              <w:t xml:space="preserve">Participação em eventos científicos </w:t>
            </w:r>
          </w:p>
          <w:p w:rsidR="00963B14" w:rsidRPr="00963B14" w:rsidRDefault="0081708F" w:rsidP="00963B14">
            <w:pPr>
              <w:widowControl w:val="0"/>
              <w:spacing w:after="120"/>
              <w:ind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- 0,5</w:t>
            </w:r>
            <w:r w:rsidR="00963B14" w:rsidRPr="00963B14">
              <w:rPr>
                <w:rFonts w:ascii="Arial" w:hAnsi="Arial" w:cs="Arial"/>
                <w:sz w:val="20"/>
                <w:szCs w:val="20"/>
              </w:rPr>
              <w:t xml:space="preserve"> ponto para</w:t>
            </w:r>
            <w:r w:rsidR="00FE7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B14" w:rsidRPr="00963B14">
              <w:rPr>
                <w:rFonts w:ascii="Arial" w:hAnsi="Arial" w:cs="Arial"/>
                <w:sz w:val="20"/>
                <w:szCs w:val="20"/>
              </w:rPr>
              <w:t>evento internacional.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- 0,2</w:t>
            </w:r>
            <w:r w:rsidR="0081708F">
              <w:rPr>
                <w:rFonts w:ascii="Arial" w:hAnsi="Arial" w:cs="Arial"/>
                <w:sz w:val="20"/>
                <w:szCs w:val="20"/>
              </w:rPr>
              <w:t>5</w:t>
            </w:r>
            <w:r w:rsidRPr="00963B14">
              <w:rPr>
                <w:rFonts w:ascii="Arial" w:hAnsi="Arial" w:cs="Arial"/>
                <w:sz w:val="20"/>
                <w:szCs w:val="20"/>
              </w:rPr>
              <w:t xml:space="preserve"> ponto para evento nacional ou regional.</w:t>
            </w:r>
          </w:p>
        </w:tc>
        <w:tc>
          <w:tcPr>
            <w:tcW w:w="1628" w:type="dxa"/>
          </w:tcPr>
          <w:p w:rsidR="0081708F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B14" w:rsidRPr="00963B14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</w:tr>
      <w:tr w:rsidR="00963B14" w:rsidRPr="00963B14" w:rsidTr="00F60E1D">
        <w:trPr>
          <w:jc w:val="center"/>
        </w:trPr>
        <w:tc>
          <w:tcPr>
            <w:tcW w:w="7016" w:type="dxa"/>
          </w:tcPr>
          <w:p w:rsidR="00963B14" w:rsidRPr="00963B14" w:rsidRDefault="00963B14" w:rsidP="00963B14">
            <w:pPr>
              <w:widowControl w:val="0"/>
              <w:spacing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963B14">
              <w:rPr>
                <w:rFonts w:ascii="Arial" w:hAnsi="Arial" w:cs="Arial"/>
                <w:b/>
                <w:sz w:val="20"/>
                <w:szCs w:val="20"/>
              </w:rPr>
              <w:t>Experiências extracurriculares (Deverão ser apresentadas comprovações formais das atividades realizadas).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- 0,</w:t>
            </w:r>
            <w:r w:rsidR="0081708F">
              <w:rPr>
                <w:rFonts w:ascii="Arial" w:hAnsi="Arial" w:cs="Arial"/>
                <w:sz w:val="20"/>
                <w:szCs w:val="20"/>
              </w:rPr>
              <w:t>30</w:t>
            </w:r>
            <w:r w:rsidRPr="00963B14">
              <w:rPr>
                <w:rFonts w:ascii="Arial" w:hAnsi="Arial" w:cs="Arial"/>
                <w:sz w:val="20"/>
                <w:szCs w:val="20"/>
              </w:rPr>
              <w:t xml:space="preserve"> ponto por atividade.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Serão consideradas como experiências extracurriculares:</w:t>
            </w:r>
          </w:p>
          <w:p w:rsidR="00963B14" w:rsidRPr="00963B14" w:rsidRDefault="00963B14" w:rsidP="00963B14">
            <w:pPr>
              <w:pStyle w:val="PargrafodaLista"/>
              <w:widowControl w:val="0"/>
              <w:numPr>
                <w:ilvl w:val="0"/>
                <w:numId w:val="30"/>
              </w:numPr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Atividades extracurriculares em hospitais nacionais ou no exterior.</w:t>
            </w:r>
          </w:p>
          <w:p w:rsidR="00963B14" w:rsidRPr="00963B14" w:rsidRDefault="00963B14" w:rsidP="00963B14">
            <w:pPr>
              <w:pStyle w:val="PargrafodaLista"/>
              <w:widowControl w:val="0"/>
              <w:numPr>
                <w:ilvl w:val="0"/>
                <w:numId w:val="30"/>
              </w:numPr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Atividades médicas desenvolvidas na comunidade.</w:t>
            </w:r>
          </w:p>
          <w:p w:rsidR="00963B14" w:rsidRPr="00963B14" w:rsidRDefault="00963B14" w:rsidP="00963B14">
            <w:pPr>
              <w:pStyle w:val="PargrafodaLista"/>
              <w:widowControl w:val="0"/>
              <w:numPr>
                <w:ilvl w:val="0"/>
                <w:numId w:val="30"/>
              </w:numPr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Participação em campanhas de vacinação; participação em ligas acadêmicas.</w:t>
            </w:r>
          </w:p>
          <w:p w:rsidR="00963B14" w:rsidRPr="00963B14" w:rsidRDefault="00963B14" w:rsidP="00963B14">
            <w:pPr>
              <w:pStyle w:val="PargrafodaLista"/>
              <w:widowControl w:val="0"/>
              <w:numPr>
                <w:ilvl w:val="0"/>
                <w:numId w:val="30"/>
              </w:numPr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Proficiência em outras línguas além de inglesa.</w:t>
            </w:r>
          </w:p>
          <w:p w:rsidR="00963B14" w:rsidRPr="00963B14" w:rsidRDefault="00963B14" w:rsidP="00963B14">
            <w:pPr>
              <w:pStyle w:val="PargrafodaLista"/>
              <w:widowControl w:val="0"/>
              <w:numPr>
                <w:ilvl w:val="0"/>
                <w:numId w:val="30"/>
              </w:numPr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Participação e aprovação em cursos teórico-práticos: ACLS, ATLS, PALS, SIMUTEC, ALSO.</w:t>
            </w:r>
          </w:p>
        </w:tc>
        <w:tc>
          <w:tcPr>
            <w:tcW w:w="1628" w:type="dxa"/>
          </w:tcPr>
          <w:p w:rsidR="0081708F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08F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08F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B14" w:rsidRPr="00963B14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</w:tbl>
    <w:p w:rsidR="00A20951" w:rsidRDefault="00A20951" w:rsidP="00CD1DCC">
      <w:pPr>
        <w:widowControl w:val="0"/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</w:p>
    <w:p w:rsidR="0012023D" w:rsidRDefault="0012023D" w:rsidP="00CD1DCC">
      <w:pPr>
        <w:widowControl w:val="0"/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</w:p>
    <w:p w:rsidR="00FD7E95" w:rsidRDefault="00FD7E95" w:rsidP="00CD1DCC">
      <w:pPr>
        <w:widowControl w:val="0"/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</w:p>
    <w:p w:rsidR="00FD7E95" w:rsidRDefault="00FD7E95" w:rsidP="00CD1DCC">
      <w:pPr>
        <w:widowControl w:val="0"/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</w:p>
    <w:p w:rsidR="00FD7E95" w:rsidRDefault="00FD7E95" w:rsidP="00CD1DCC">
      <w:pPr>
        <w:widowControl w:val="0"/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</w:p>
    <w:p w:rsidR="00FD7E95" w:rsidRDefault="00FD7E95" w:rsidP="00CD1DCC">
      <w:pPr>
        <w:widowControl w:val="0"/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</w:p>
    <w:p w:rsidR="00FD7E95" w:rsidRDefault="00FD7E95" w:rsidP="00CD1DCC">
      <w:pPr>
        <w:widowControl w:val="0"/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  <w:bookmarkStart w:id="1" w:name="_GoBack"/>
      <w:bookmarkEnd w:id="1"/>
    </w:p>
    <w:p w:rsidR="00D5064F" w:rsidRDefault="00D5064F" w:rsidP="00D506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 </w:t>
      </w:r>
      <w:proofErr w:type="gramStart"/>
      <w:r>
        <w:rPr>
          <w:rFonts w:ascii="Arial" w:eastAsia="Arial" w:hAnsi="Arial" w:cs="Arial"/>
          <w:b/>
          <w:color w:val="000000"/>
        </w:rPr>
        <w:t>RESULTADO FINAL</w:t>
      </w:r>
      <w:proofErr w:type="gramEnd"/>
    </w:p>
    <w:p w:rsidR="00D5064F" w:rsidRDefault="00D5064F" w:rsidP="00D506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D5064F" w:rsidRDefault="00D5064F" w:rsidP="00D506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D5064F" w:rsidRDefault="00D5064F" w:rsidP="00D5064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</w:rPr>
        <w:t>resultado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dos candidatos</w:t>
      </w:r>
      <w:r>
        <w:rPr>
          <w:rFonts w:ascii="Arial" w:eastAsia="Arial" w:hAnsi="Arial" w:cs="Arial"/>
          <w:color w:val="000000"/>
        </w:rPr>
        <w:t xml:space="preserve"> aprovados e suplentes será divulgado no dia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</w:rPr>
        <w:t>março</w:t>
      </w:r>
      <w:r>
        <w:rPr>
          <w:rFonts w:ascii="Arial" w:eastAsia="Arial" w:hAnsi="Arial" w:cs="Arial"/>
          <w:color w:val="000000"/>
        </w:rPr>
        <w:t xml:space="preserve"> de 2022, no site do hospital Mãe de Deus. </w:t>
      </w:r>
    </w:p>
    <w:p w:rsidR="00D5064F" w:rsidRDefault="00D5064F" w:rsidP="00D506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D5064F" w:rsidRDefault="00D5064F" w:rsidP="00D5064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 caso de empate entre dois ou mais candidatos, o critério de desempate obedecerá a seguinte ordem: </w:t>
      </w:r>
    </w:p>
    <w:p w:rsidR="00D5064F" w:rsidRDefault="00D5064F" w:rsidP="00D506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D5064F" w:rsidRDefault="00D5064F" w:rsidP="00D506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Maior nota obtida no currículo;</w:t>
      </w:r>
    </w:p>
    <w:p w:rsidR="00D5064F" w:rsidRDefault="00D5064F" w:rsidP="00D506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Maior nota obtida na entrevista;</w:t>
      </w:r>
    </w:p>
    <w:p w:rsidR="00D5064F" w:rsidRDefault="00D5064F" w:rsidP="00D506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bookmarkStart w:id="2" w:name="_gjdgxs" w:colFirst="0" w:colLast="0"/>
      <w:bookmarkEnd w:id="2"/>
      <w:r>
        <w:rPr>
          <w:rFonts w:ascii="Arial" w:eastAsia="Arial" w:hAnsi="Arial" w:cs="Arial"/>
          <w:b/>
          <w:color w:val="000000"/>
        </w:rPr>
        <w:t>Maior Idade.</w:t>
      </w:r>
    </w:p>
    <w:p w:rsidR="00D5064F" w:rsidRDefault="00D5064F" w:rsidP="00D5064F">
      <w:pPr>
        <w:widowControl w:val="0"/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</w:p>
    <w:p w:rsidR="0012023D" w:rsidRDefault="0012023D" w:rsidP="00120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435713" w:rsidRDefault="00435713" w:rsidP="00435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</w:rPr>
      </w:pPr>
    </w:p>
    <w:p w:rsidR="00435713" w:rsidRDefault="00435713" w:rsidP="00435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CRONOGRAMA DO PROCESSO SELETIVO</w:t>
      </w:r>
    </w:p>
    <w:p w:rsidR="00435713" w:rsidRDefault="00435713" w:rsidP="00435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775"/>
        <w:gridCol w:w="3660"/>
      </w:tblGrid>
      <w:tr w:rsidR="00435713" w:rsidTr="00D15B0E">
        <w:tc>
          <w:tcPr>
            <w:tcW w:w="2490" w:type="dxa"/>
          </w:tcPr>
          <w:p w:rsidR="00435713" w:rsidRDefault="00435713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2775" w:type="dxa"/>
          </w:tcPr>
          <w:p w:rsidR="00435713" w:rsidRDefault="00435713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EVENTO</w:t>
            </w:r>
          </w:p>
        </w:tc>
        <w:tc>
          <w:tcPr>
            <w:tcW w:w="3660" w:type="dxa"/>
          </w:tcPr>
          <w:p w:rsidR="00435713" w:rsidRDefault="00435713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LOCAL</w:t>
            </w:r>
          </w:p>
        </w:tc>
      </w:tr>
      <w:tr w:rsidR="00435713" w:rsidTr="00D15B0E">
        <w:tc>
          <w:tcPr>
            <w:tcW w:w="2490" w:type="dxa"/>
          </w:tcPr>
          <w:p w:rsidR="00435713" w:rsidRDefault="00435713" w:rsidP="00D15B0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08/03</w:t>
            </w:r>
            <w:r>
              <w:rPr>
                <w:rFonts w:ascii="Arial" w:eastAsia="Arial" w:hAnsi="Arial" w:cs="Arial"/>
                <w:color w:val="000000"/>
              </w:rPr>
              <w:t xml:space="preserve">/2022 a </w:t>
            </w:r>
            <w:r>
              <w:rPr>
                <w:rFonts w:ascii="Arial" w:eastAsia="Arial" w:hAnsi="Arial" w:cs="Arial"/>
                <w:color w:val="000000"/>
              </w:rPr>
              <w:t>1</w:t>
            </w:r>
            <w:r w:rsidR="0012023D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/03</w:t>
            </w:r>
            <w:r>
              <w:rPr>
                <w:rFonts w:ascii="Arial" w:eastAsia="Arial" w:hAnsi="Arial" w:cs="Arial"/>
                <w:color w:val="000000"/>
              </w:rPr>
              <w:t>/2022</w:t>
            </w:r>
          </w:p>
          <w:p w:rsidR="00435713" w:rsidRDefault="00435713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5" w:type="dxa"/>
          </w:tcPr>
          <w:p w:rsidR="00435713" w:rsidRDefault="00435713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Período de inscrições e envio do currículo</w:t>
            </w:r>
          </w:p>
        </w:tc>
        <w:tc>
          <w:tcPr>
            <w:tcW w:w="3660" w:type="dxa"/>
          </w:tcPr>
          <w:p w:rsidR="00435713" w:rsidRDefault="00435713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Hospital Mãe de Deus, situado na rua José de Alencar, 286 - Setor COREME,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sub-solo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Bairro Menino Deus - Porto Alegre/RS</w:t>
            </w:r>
          </w:p>
        </w:tc>
      </w:tr>
      <w:tr w:rsidR="00435713" w:rsidTr="00D15B0E">
        <w:tc>
          <w:tcPr>
            <w:tcW w:w="2490" w:type="dxa"/>
          </w:tcPr>
          <w:p w:rsidR="00435713" w:rsidRDefault="00435713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</w:t>
            </w:r>
            <w:r w:rsidR="0012023D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/0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>/2022</w:t>
            </w:r>
          </w:p>
        </w:tc>
        <w:tc>
          <w:tcPr>
            <w:tcW w:w="2775" w:type="dxa"/>
          </w:tcPr>
          <w:p w:rsidR="00435713" w:rsidRDefault="00435713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Divulgação da lista de inscrições homologadas</w:t>
            </w:r>
          </w:p>
        </w:tc>
        <w:tc>
          <w:tcPr>
            <w:tcW w:w="3660" w:type="dxa"/>
          </w:tcPr>
          <w:p w:rsidR="00435713" w:rsidRDefault="00435713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do Hospital Mãe de Deus</w:t>
            </w:r>
          </w:p>
        </w:tc>
      </w:tr>
      <w:tr w:rsidR="00435713" w:rsidTr="00D15B0E">
        <w:tc>
          <w:tcPr>
            <w:tcW w:w="2490" w:type="dxa"/>
          </w:tcPr>
          <w:p w:rsidR="00435713" w:rsidRDefault="00435713" w:rsidP="00D15B0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</w:t>
            </w:r>
            <w:r w:rsidR="0012023D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/03/2022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435713" w:rsidRDefault="00435713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75" w:type="dxa"/>
          </w:tcPr>
          <w:p w:rsidR="00435713" w:rsidRDefault="00435713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Entrevistas individuais</w:t>
            </w:r>
          </w:p>
        </w:tc>
        <w:tc>
          <w:tcPr>
            <w:tcW w:w="3660" w:type="dxa"/>
          </w:tcPr>
          <w:p w:rsidR="00435713" w:rsidRDefault="00435713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do Hospital Mãe de Deus</w:t>
            </w:r>
          </w:p>
        </w:tc>
      </w:tr>
      <w:tr w:rsidR="00435713" w:rsidTr="00D15B0E">
        <w:tc>
          <w:tcPr>
            <w:tcW w:w="2490" w:type="dxa"/>
          </w:tcPr>
          <w:p w:rsidR="00435713" w:rsidRDefault="0012023D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11</w:t>
            </w:r>
            <w:r w:rsidR="00435713">
              <w:rPr>
                <w:rFonts w:ascii="Arial" w:eastAsia="Arial" w:hAnsi="Arial" w:cs="Arial"/>
              </w:rPr>
              <w:t>/03/</w:t>
            </w:r>
            <w:r w:rsidR="00435713">
              <w:rPr>
                <w:rFonts w:ascii="Arial" w:eastAsia="Arial" w:hAnsi="Arial" w:cs="Arial"/>
                <w:color w:val="000000"/>
              </w:rPr>
              <w:t>/2022</w:t>
            </w:r>
          </w:p>
        </w:tc>
        <w:tc>
          <w:tcPr>
            <w:tcW w:w="2775" w:type="dxa"/>
          </w:tcPr>
          <w:p w:rsidR="00435713" w:rsidRDefault="00435713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Publicação do resultado com os candidatos aprovados e suplentes</w:t>
            </w:r>
          </w:p>
        </w:tc>
        <w:tc>
          <w:tcPr>
            <w:tcW w:w="3660" w:type="dxa"/>
          </w:tcPr>
          <w:p w:rsidR="00435713" w:rsidRDefault="00435713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do Hospital Mãe de Deus</w:t>
            </w:r>
          </w:p>
        </w:tc>
      </w:tr>
      <w:tr w:rsidR="00435713" w:rsidTr="00D15B0E">
        <w:tc>
          <w:tcPr>
            <w:tcW w:w="2490" w:type="dxa"/>
          </w:tcPr>
          <w:p w:rsidR="00435713" w:rsidRDefault="0012023D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  <w:r w:rsidR="00435713">
              <w:rPr>
                <w:rFonts w:ascii="Arial" w:eastAsia="Arial" w:hAnsi="Arial" w:cs="Arial"/>
                <w:color w:val="000000"/>
              </w:rPr>
              <w:t>/03/2022</w:t>
            </w:r>
          </w:p>
        </w:tc>
        <w:tc>
          <w:tcPr>
            <w:tcW w:w="2775" w:type="dxa"/>
          </w:tcPr>
          <w:p w:rsidR="00435713" w:rsidRDefault="00435713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Período de matrícula, entrega da documentação necessária e assinatura do termo de compromisso</w:t>
            </w:r>
          </w:p>
        </w:tc>
        <w:tc>
          <w:tcPr>
            <w:tcW w:w="3660" w:type="dxa"/>
          </w:tcPr>
          <w:p w:rsidR="00435713" w:rsidRDefault="00435713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Hospital Mãe de Deus, situado na rua José de Alencar, 286 - Setor COREME,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sub-solo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Bairro Menino Deus - Porto Alegre/RS</w:t>
            </w:r>
          </w:p>
        </w:tc>
      </w:tr>
      <w:tr w:rsidR="00435713" w:rsidTr="00D15B0E">
        <w:tc>
          <w:tcPr>
            <w:tcW w:w="2490" w:type="dxa"/>
          </w:tcPr>
          <w:p w:rsidR="00435713" w:rsidRDefault="0012023D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  <w:r w:rsidR="00435713">
              <w:rPr>
                <w:rFonts w:ascii="Arial" w:eastAsia="Arial" w:hAnsi="Arial" w:cs="Arial"/>
                <w:color w:val="000000"/>
              </w:rPr>
              <w:t>/03/2022</w:t>
            </w:r>
          </w:p>
        </w:tc>
        <w:tc>
          <w:tcPr>
            <w:tcW w:w="2775" w:type="dxa"/>
          </w:tcPr>
          <w:p w:rsidR="00435713" w:rsidRDefault="00435713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Início das atividades dos cursos</w:t>
            </w:r>
          </w:p>
        </w:tc>
        <w:tc>
          <w:tcPr>
            <w:tcW w:w="3660" w:type="dxa"/>
          </w:tcPr>
          <w:p w:rsidR="00435713" w:rsidRDefault="00435713" w:rsidP="00D1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</w:tr>
    </w:tbl>
    <w:p w:rsidR="00435713" w:rsidRDefault="00435713" w:rsidP="004357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cronograma poderá sofrer alterações a critério da AESC-HMD.</w:t>
      </w:r>
    </w:p>
    <w:p w:rsidR="002B167A" w:rsidRDefault="002B167A" w:rsidP="002B167A">
      <w:pPr>
        <w:widowControl w:val="0"/>
        <w:shd w:val="clear" w:color="auto" w:fill="FFFFFF"/>
        <w:spacing w:after="120"/>
        <w:ind w:left="862" w:right="282"/>
        <w:jc w:val="both"/>
        <w:rPr>
          <w:rFonts w:ascii="Arial" w:hAnsi="Arial" w:cs="Arial"/>
        </w:rPr>
      </w:pPr>
    </w:p>
    <w:p w:rsidR="00DD655F" w:rsidRPr="00D5064F" w:rsidRDefault="00D5064F" w:rsidP="00D5064F">
      <w:pPr>
        <w:widowControl w:val="0"/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D5064F">
        <w:rPr>
          <w:rFonts w:ascii="Arial" w:hAnsi="Arial" w:cs="Arial"/>
          <w:b/>
        </w:rPr>
        <w:t xml:space="preserve"> </w:t>
      </w:r>
      <w:r w:rsidR="00012BCA" w:rsidRPr="00D5064F">
        <w:rPr>
          <w:rFonts w:ascii="Arial" w:hAnsi="Arial" w:cs="Arial"/>
          <w:b/>
        </w:rPr>
        <w:t>MATRÍ</w:t>
      </w:r>
      <w:r w:rsidR="00DD655F" w:rsidRPr="00D5064F">
        <w:rPr>
          <w:rFonts w:ascii="Arial" w:hAnsi="Arial" w:cs="Arial"/>
          <w:b/>
        </w:rPr>
        <w:t xml:space="preserve">CULA </w:t>
      </w:r>
    </w:p>
    <w:p w:rsidR="00DD655F" w:rsidRPr="00D5064F" w:rsidRDefault="00D5064F" w:rsidP="00D5064F">
      <w:pPr>
        <w:widowControl w:val="0"/>
        <w:shd w:val="clear" w:color="auto" w:fill="FFFFFF"/>
        <w:spacing w:after="120"/>
        <w:ind w:right="282"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="00DD655F" w:rsidRPr="00D5064F">
        <w:rPr>
          <w:rFonts w:ascii="Arial" w:hAnsi="Arial" w:cs="Arial"/>
        </w:rPr>
        <w:t xml:space="preserve">Os candidatos classificados para as vagas da Residência Médica do Hospital Mãe de Deus deverão comparecer </w:t>
      </w:r>
      <w:r w:rsidR="0050409C" w:rsidRPr="00D5064F">
        <w:rPr>
          <w:rFonts w:ascii="Arial" w:hAnsi="Arial" w:cs="Arial"/>
        </w:rPr>
        <w:t>na COREME</w:t>
      </w:r>
      <w:r w:rsidR="00DD655F" w:rsidRPr="00D5064F">
        <w:rPr>
          <w:rFonts w:ascii="Arial" w:hAnsi="Arial" w:cs="Arial"/>
        </w:rPr>
        <w:t xml:space="preserve"> do Hospi</w:t>
      </w:r>
      <w:r w:rsidR="00391612" w:rsidRPr="00D5064F">
        <w:rPr>
          <w:rFonts w:ascii="Arial" w:hAnsi="Arial" w:cs="Arial"/>
        </w:rPr>
        <w:t xml:space="preserve">tal Mãe de Deus, </w:t>
      </w:r>
      <w:r w:rsidR="00E06A6F" w:rsidRPr="00D5064F">
        <w:rPr>
          <w:rFonts w:ascii="Arial" w:hAnsi="Arial" w:cs="Arial"/>
        </w:rPr>
        <w:t xml:space="preserve">Rua </w:t>
      </w:r>
      <w:r w:rsidR="002B1731" w:rsidRPr="00D5064F">
        <w:rPr>
          <w:rFonts w:ascii="Arial" w:hAnsi="Arial" w:cs="Arial"/>
        </w:rPr>
        <w:t>Jose de Alencar</w:t>
      </w:r>
      <w:r w:rsidR="00E06A6F" w:rsidRPr="00D5064F">
        <w:rPr>
          <w:rFonts w:ascii="Arial" w:hAnsi="Arial" w:cs="Arial"/>
        </w:rPr>
        <w:t xml:space="preserve">, nº </w:t>
      </w:r>
      <w:r w:rsidR="002B1731" w:rsidRPr="00D5064F">
        <w:rPr>
          <w:rFonts w:ascii="Arial" w:hAnsi="Arial" w:cs="Arial"/>
        </w:rPr>
        <w:t>286</w:t>
      </w:r>
      <w:r w:rsidR="00E06A6F" w:rsidRPr="00D5064F">
        <w:rPr>
          <w:rFonts w:ascii="Arial" w:hAnsi="Arial" w:cs="Arial"/>
        </w:rPr>
        <w:t xml:space="preserve">, </w:t>
      </w:r>
      <w:r w:rsidR="002B1731" w:rsidRPr="00D5064F">
        <w:rPr>
          <w:rFonts w:ascii="Arial" w:hAnsi="Arial" w:cs="Arial"/>
        </w:rPr>
        <w:t>térreo – Acesso 1</w:t>
      </w:r>
      <w:r w:rsidR="00E06A6F" w:rsidRPr="00D5064F">
        <w:rPr>
          <w:rFonts w:ascii="Arial" w:hAnsi="Arial" w:cs="Arial"/>
        </w:rPr>
        <w:t xml:space="preserve"> </w:t>
      </w:r>
      <w:r w:rsidR="00DD655F" w:rsidRPr="00D5064F">
        <w:rPr>
          <w:rFonts w:ascii="Arial" w:hAnsi="Arial" w:cs="Arial"/>
        </w:rPr>
        <w:t>– Bairro Menino Deus, Porto Alegre, RS, telefone (5</w:t>
      </w:r>
      <w:r w:rsidR="00EF1E3D" w:rsidRPr="00D5064F">
        <w:rPr>
          <w:rFonts w:ascii="Arial" w:hAnsi="Arial" w:cs="Arial"/>
        </w:rPr>
        <w:t>1-3230.2016</w:t>
      </w:r>
      <w:r w:rsidR="00DD655F" w:rsidRPr="00D5064F">
        <w:rPr>
          <w:rFonts w:ascii="Arial" w:hAnsi="Arial" w:cs="Arial"/>
        </w:rPr>
        <w:t>), nos dias previstos no cronograma,</w:t>
      </w:r>
      <w:r w:rsidR="00523609" w:rsidRPr="00D5064F">
        <w:rPr>
          <w:rFonts w:ascii="Arial" w:hAnsi="Arial" w:cs="Arial"/>
          <w:color w:val="1F497D"/>
        </w:rPr>
        <w:t xml:space="preserve"> </w:t>
      </w:r>
      <w:r w:rsidR="00523609" w:rsidRPr="00D5064F">
        <w:rPr>
          <w:rFonts w:ascii="Arial" w:hAnsi="Arial" w:cs="Arial"/>
        </w:rPr>
        <w:t>das</w:t>
      </w:r>
      <w:r w:rsidR="00DD655F" w:rsidRPr="00D5064F">
        <w:rPr>
          <w:rFonts w:ascii="Arial" w:hAnsi="Arial" w:cs="Arial"/>
        </w:rPr>
        <w:t xml:space="preserve"> </w:t>
      </w:r>
      <w:r w:rsidR="000C0CF5" w:rsidRPr="00D5064F">
        <w:rPr>
          <w:rFonts w:ascii="Arial" w:hAnsi="Arial" w:cs="Arial"/>
        </w:rPr>
        <w:t>09h00min</w:t>
      </w:r>
      <w:r w:rsidR="00DD655F" w:rsidRPr="00D5064F">
        <w:rPr>
          <w:rFonts w:ascii="Arial" w:hAnsi="Arial" w:cs="Arial"/>
        </w:rPr>
        <w:t xml:space="preserve"> às </w:t>
      </w:r>
      <w:r w:rsidR="000C0CF5" w:rsidRPr="00D5064F">
        <w:rPr>
          <w:rFonts w:ascii="Arial" w:hAnsi="Arial" w:cs="Arial"/>
        </w:rPr>
        <w:t>12h00min</w:t>
      </w:r>
      <w:r w:rsidR="00DD655F" w:rsidRPr="00D5064F">
        <w:rPr>
          <w:rFonts w:ascii="Arial" w:hAnsi="Arial" w:cs="Arial"/>
        </w:rPr>
        <w:t xml:space="preserve"> e das </w:t>
      </w:r>
      <w:r w:rsidR="000C0CF5" w:rsidRPr="00D5064F">
        <w:rPr>
          <w:rFonts w:ascii="Arial" w:hAnsi="Arial" w:cs="Arial"/>
        </w:rPr>
        <w:t>14h00min</w:t>
      </w:r>
      <w:r w:rsidR="00DD655F" w:rsidRPr="00D5064F">
        <w:rPr>
          <w:rFonts w:ascii="Arial" w:hAnsi="Arial" w:cs="Arial"/>
        </w:rPr>
        <w:t xml:space="preserve"> </w:t>
      </w:r>
      <w:r w:rsidR="0094082D" w:rsidRPr="00D5064F">
        <w:rPr>
          <w:rFonts w:ascii="Arial" w:hAnsi="Arial" w:cs="Arial"/>
        </w:rPr>
        <w:t>às</w:t>
      </w:r>
      <w:r w:rsidR="00DD655F" w:rsidRPr="00D5064F">
        <w:rPr>
          <w:rFonts w:ascii="Arial" w:hAnsi="Arial" w:cs="Arial"/>
        </w:rPr>
        <w:t xml:space="preserve"> </w:t>
      </w:r>
      <w:r w:rsidR="00900C4B" w:rsidRPr="00D5064F">
        <w:rPr>
          <w:rFonts w:ascii="Arial" w:hAnsi="Arial" w:cs="Arial"/>
        </w:rPr>
        <w:t>17h0</w:t>
      </w:r>
      <w:r w:rsidR="000C0CF5" w:rsidRPr="00D5064F">
        <w:rPr>
          <w:rFonts w:ascii="Arial" w:hAnsi="Arial" w:cs="Arial"/>
        </w:rPr>
        <w:t>0min</w:t>
      </w:r>
      <w:r w:rsidR="00DD655F" w:rsidRPr="00D5064F">
        <w:rPr>
          <w:rFonts w:ascii="Arial" w:hAnsi="Arial" w:cs="Arial"/>
        </w:rPr>
        <w:t>, munidos da documentação necessária para efetuar a matrícula.</w:t>
      </w:r>
    </w:p>
    <w:p w:rsidR="00DD655F" w:rsidRPr="00D5064F" w:rsidRDefault="00DD655F" w:rsidP="00D5064F">
      <w:pPr>
        <w:pStyle w:val="PargrafodaLista"/>
        <w:widowControl w:val="0"/>
        <w:numPr>
          <w:ilvl w:val="0"/>
          <w:numId w:val="37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D5064F">
        <w:rPr>
          <w:rFonts w:ascii="Arial" w:hAnsi="Arial" w:cs="Arial"/>
        </w:rPr>
        <w:t xml:space="preserve">É admitida a matrícula mediante procuração específica para tal fim, acompanhada de documento que comprove a identidade de seu portador. </w:t>
      </w:r>
    </w:p>
    <w:p w:rsidR="00DD655F" w:rsidRPr="00D5064F" w:rsidRDefault="00DD655F" w:rsidP="00D5064F">
      <w:pPr>
        <w:pStyle w:val="PargrafodaLista"/>
        <w:widowControl w:val="0"/>
        <w:numPr>
          <w:ilvl w:val="0"/>
          <w:numId w:val="37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D5064F">
        <w:rPr>
          <w:rFonts w:ascii="Arial" w:hAnsi="Arial" w:cs="Arial"/>
        </w:rPr>
        <w:t>Na ocasião da matrícula, os candidatos deverão apresentar:</w:t>
      </w:r>
    </w:p>
    <w:p w:rsidR="00E06A6F" w:rsidRPr="002B4C02" w:rsidRDefault="00E06A6F" w:rsidP="00E06A6F">
      <w:pPr>
        <w:widowControl w:val="0"/>
        <w:numPr>
          <w:ilvl w:val="0"/>
          <w:numId w:val="5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2B4C02">
        <w:rPr>
          <w:rFonts w:ascii="Arial" w:hAnsi="Arial" w:cs="Arial"/>
        </w:rPr>
        <w:t>Fotocópia autenticada da RG, CPF e CRM;</w:t>
      </w:r>
    </w:p>
    <w:p w:rsidR="00E06A6F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 w:rsidRPr="002B4C02">
        <w:rPr>
          <w:rFonts w:ascii="Arial" w:hAnsi="Arial" w:cs="Arial"/>
          <w:b w:val="0"/>
          <w:sz w:val="20"/>
        </w:rPr>
        <w:t>Fotocópia do diploma de médico ou declaração da Instituição de Ensino de que o candidato concluiu o último período da Faculdade de Medicina;</w:t>
      </w:r>
    </w:p>
    <w:p w:rsidR="00E06A6F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Fotocópia do certificado de conclusão de programa de residência médica, para programas com pré-requisito;</w:t>
      </w:r>
    </w:p>
    <w:p w:rsidR="00E06A6F" w:rsidRPr="002B4C02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Certidão de regularidade (emitida pelo Conselho Regional de Medicina);</w:t>
      </w:r>
    </w:p>
    <w:p w:rsidR="00E06A6F" w:rsidRPr="002B4C02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 w:rsidRPr="002B4C02">
        <w:rPr>
          <w:rFonts w:ascii="Arial" w:hAnsi="Arial" w:cs="Arial"/>
          <w:b w:val="0"/>
          <w:sz w:val="20"/>
        </w:rPr>
        <w:t>Uma foto 3 X 4</w:t>
      </w:r>
      <w:r w:rsidRPr="002B4C02">
        <w:rPr>
          <w:rFonts w:ascii="Arial" w:hAnsi="Arial" w:cs="Arial"/>
          <w:sz w:val="20"/>
        </w:rPr>
        <w:t xml:space="preserve"> </w:t>
      </w:r>
      <w:r w:rsidRPr="002B4C02">
        <w:rPr>
          <w:rFonts w:ascii="Arial" w:hAnsi="Arial" w:cs="Arial"/>
          <w:b w:val="0"/>
          <w:sz w:val="20"/>
        </w:rPr>
        <w:t>recente;</w:t>
      </w:r>
    </w:p>
    <w:p w:rsidR="00E06A6F" w:rsidRPr="002B4C02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 w:rsidRPr="002B4C02">
        <w:rPr>
          <w:rFonts w:ascii="Arial" w:hAnsi="Arial" w:cs="Arial"/>
          <w:b w:val="0"/>
          <w:sz w:val="20"/>
        </w:rPr>
        <w:t xml:space="preserve">Guia de Recolhimento da Contribuição do INSS, número de cadastro do mesmo ou PIS/PASEP – pode ser obtido pelo telefone 0800-780-191 ou pelo sítio </w:t>
      </w:r>
      <w:bookmarkStart w:id="3" w:name="_Hlt178834119"/>
      <w:r w:rsidR="00FF1AE6" w:rsidRPr="002B4C02">
        <w:rPr>
          <w:rFonts w:ascii="Arial" w:hAnsi="Arial" w:cs="Arial"/>
          <w:b w:val="0"/>
          <w:sz w:val="20"/>
        </w:rPr>
        <w:fldChar w:fldCharType="begin"/>
      </w:r>
      <w:r w:rsidRPr="002B4C02">
        <w:rPr>
          <w:rFonts w:ascii="Arial" w:hAnsi="Arial" w:cs="Arial"/>
          <w:b w:val="0"/>
          <w:sz w:val="20"/>
        </w:rPr>
        <w:instrText xml:space="preserve"> HYPERLINK "http://www.previdenciasocial.gov.br" </w:instrText>
      </w:r>
      <w:r w:rsidR="00FF1AE6" w:rsidRPr="002B4C02">
        <w:rPr>
          <w:rFonts w:ascii="Arial" w:hAnsi="Arial" w:cs="Arial"/>
          <w:b w:val="0"/>
          <w:sz w:val="20"/>
        </w:rPr>
        <w:fldChar w:fldCharType="separate"/>
      </w:r>
      <w:r w:rsidRPr="002B4C02">
        <w:rPr>
          <w:rStyle w:val="Hyperlink"/>
          <w:rFonts w:cs="Arial"/>
          <w:sz w:val="20"/>
        </w:rPr>
        <w:t>www.previdenciasocial.gov.br</w:t>
      </w:r>
      <w:r w:rsidR="00FF1AE6" w:rsidRPr="002B4C02">
        <w:rPr>
          <w:rFonts w:ascii="Arial" w:hAnsi="Arial" w:cs="Arial"/>
          <w:b w:val="0"/>
          <w:sz w:val="20"/>
        </w:rPr>
        <w:fldChar w:fldCharType="end"/>
      </w:r>
      <w:bookmarkEnd w:id="3"/>
      <w:r>
        <w:rPr>
          <w:rFonts w:ascii="Arial" w:hAnsi="Arial" w:cs="Arial"/>
          <w:b w:val="0"/>
          <w:sz w:val="20"/>
        </w:rPr>
        <w:t>;</w:t>
      </w:r>
    </w:p>
    <w:p w:rsidR="00E06A6F" w:rsidRPr="002B4C02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 w:rsidRPr="002B4C02">
        <w:rPr>
          <w:rFonts w:ascii="Arial" w:hAnsi="Arial" w:cs="Arial"/>
          <w:b w:val="0"/>
          <w:sz w:val="20"/>
        </w:rPr>
        <w:lastRenderedPageBreak/>
        <w:t>Fotocópia ou protocolo de encaminhamento da Carteira de Identidade Profissional da área de formação;</w:t>
      </w:r>
    </w:p>
    <w:p w:rsidR="00E06A6F" w:rsidRPr="002B4C02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 w:rsidRPr="002B4C02">
        <w:rPr>
          <w:rFonts w:ascii="Arial" w:hAnsi="Arial" w:cs="Arial"/>
          <w:b w:val="0"/>
          <w:sz w:val="20"/>
        </w:rPr>
        <w:t>Comprovante de quitação com as obrigações eleitorais;</w:t>
      </w:r>
    </w:p>
    <w:p w:rsidR="00E06A6F" w:rsidRPr="002B4C02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 w:rsidRPr="002B4C02">
        <w:rPr>
          <w:rFonts w:ascii="Arial" w:hAnsi="Arial" w:cs="Arial"/>
          <w:b w:val="0"/>
          <w:sz w:val="20"/>
        </w:rPr>
        <w:t>Comprovante de quitação com o Serviço Militar (aprovados do sexo masculino);</w:t>
      </w:r>
    </w:p>
    <w:p w:rsidR="00E06A6F" w:rsidRPr="002B4C02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 w:rsidRPr="002B4C02">
        <w:rPr>
          <w:rFonts w:ascii="Arial" w:hAnsi="Arial" w:cs="Arial"/>
          <w:b w:val="0"/>
          <w:sz w:val="20"/>
        </w:rPr>
        <w:t>Fotocópia do comprovante de endereço residencial atualizado ou, caso não o tenha em seu nome, uma declaração do titular do comprovante de que o candidato reside naquele endereço;</w:t>
      </w:r>
    </w:p>
    <w:p w:rsidR="00E06A6F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 w:rsidRPr="002B4C02">
        <w:rPr>
          <w:rFonts w:ascii="Arial" w:hAnsi="Arial" w:cs="Arial"/>
          <w:b w:val="0"/>
          <w:sz w:val="20"/>
        </w:rPr>
        <w:t>Comprovante de conta bancária (</w:t>
      </w:r>
      <w:r>
        <w:rPr>
          <w:rFonts w:ascii="Arial" w:hAnsi="Arial" w:cs="Arial"/>
          <w:b w:val="0"/>
          <w:sz w:val="20"/>
        </w:rPr>
        <w:t xml:space="preserve">cópia do </w:t>
      </w:r>
      <w:r w:rsidRPr="002B4C02">
        <w:rPr>
          <w:rFonts w:ascii="Arial" w:hAnsi="Arial" w:cs="Arial"/>
          <w:b w:val="0"/>
          <w:sz w:val="20"/>
        </w:rPr>
        <w:t>extrato/ cartão</w:t>
      </w:r>
      <w:r>
        <w:rPr>
          <w:rFonts w:ascii="Arial" w:hAnsi="Arial" w:cs="Arial"/>
          <w:b w:val="0"/>
          <w:sz w:val="20"/>
        </w:rPr>
        <w:t xml:space="preserve"> do banco</w:t>
      </w:r>
      <w:r w:rsidRPr="002B4C02">
        <w:rPr>
          <w:rFonts w:ascii="Arial" w:hAnsi="Arial" w:cs="Arial"/>
          <w:b w:val="0"/>
          <w:sz w:val="20"/>
        </w:rPr>
        <w:t>);</w:t>
      </w:r>
    </w:p>
    <w:p w:rsidR="00E06A6F" w:rsidRPr="002B4C02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 w:rsidRPr="002B4C02">
        <w:rPr>
          <w:rFonts w:ascii="Arial" w:hAnsi="Arial" w:cs="Arial"/>
          <w:b w:val="0"/>
          <w:sz w:val="20"/>
        </w:rPr>
        <w:t>Carteira de vacinas</w:t>
      </w:r>
      <w:r>
        <w:rPr>
          <w:rFonts w:ascii="Arial" w:hAnsi="Arial" w:cs="Arial"/>
          <w:b w:val="0"/>
          <w:sz w:val="20"/>
        </w:rPr>
        <w:t>.</w:t>
      </w:r>
    </w:p>
    <w:p w:rsidR="00E06A6F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 w:rsidRPr="002B4C02">
        <w:rPr>
          <w:rFonts w:ascii="Arial" w:hAnsi="Arial" w:cs="Arial"/>
          <w:b w:val="0"/>
          <w:sz w:val="20"/>
        </w:rPr>
        <w:t>Preencher e assinar a ficha de matrícula (formulário obtido junto à COREME</w:t>
      </w:r>
      <w:r>
        <w:rPr>
          <w:rFonts w:ascii="Arial" w:hAnsi="Arial" w:cs="Arial"/>
          <w:b w:val="0"/>
          <w:sz w:val="20"/>
        </w:rPr>
        <w:t>) e agendar o exame de ingresso</w:t>
      </w:r>
      <w:r w:rsidRPr="002B4C02">
        <w:rPr>
          <w:rFonts w:ascii="Arial" w:hAnsi="Arial" w:cs="Arial"/>
          <w:b w:val="0"/>
          <w:sz w:val="20"/>
        </w:rPr>
        <w:t>.</w:t>
      </w:r>
    </w:p>
    <w:p w:rsidR="00DD655F" w:rsidRDefault="00523609" w:rsidP="00D5064F">
      <w:pPr>
        <w:widowControl w:val="0"/>
        <w:numPr>
          <w:ilvl w:val="1"/>
          <w:numId w:val="37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6D2E7F">
        <w:rPr>
          <w:rFonts w:ascii="Arial" w:hAnsi="Arial" w:cs="Arial"/>
        </w:rPr>
        <w:t xml:space="preserve">Para os estrangeiros e/ou </w:t>
      </w:r>
      <w:r w:rsidR="00DD655F" w:rsidRPr="006D2E7F">
        <w:rPr>
          <w:rFonts w:ascii="Arial" w:hAnsi="Arial" w:cs="Arial"/>
        </w:rPr>
        <w:t>brasileiros com curso médico no exterior</w:t>
      </w:r>
      <w:r w:rsidRPr="006D2E7F">
        <w:rPr>
          <w:rFonts w:ascii="Arial" w:hAnsi="Arial" w:cs="Arial"/>
        </w:rPr>
        <w:t xml:space="preserve">, além dos documentos estabelecidos no item </w:t>
      </w:r>
      <w:r w:rsidR="00346F70">
        <w:rPr>
          <w:rFonts w:ascii="Arial" w:hAnsi="Arial" w:cs="Arial"/>
        </w:rPr>
        <w:t>7</w:t>
      </w:r>
      <w:r w:rsidRPr="006D2E7F">
        <w:rPr>
          <w:rFonts w:ascii="Arial" w:hAnsi="Arial" w:cs="Arial"/>
        </w:rPr>
        <w:t>.3, deverão ser apresentados</w:t>
      </w:r>
      <w:r w:rsidR="00DD655F" w:rsidRPr="006D2E7F">
        <w:rPr>
          <w:rFonts w:ascii="Arial" w:hAnsi="Arial" w:cs="Arial"/>
        </w:rPr>
        <w:t>:</w:t>
      </w:r>
    </w:p>
    <w:p w:rsidR="00DD655F" w:rsidRPr="0077757B" w:rsidRDefault="00DD655F" w:rsidP="00D5064F">
      <w:pPr>
        <w:widowControl w:val="0"/>
        <w:numPr>
          <w:ilvl w:val="2"/>
          <w:numId w:val="37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77757B">
        <w:rPr>
          <w:rFonts w:ascii="Arial" w:hAnsi="Arial" w:cs="Arial"/>
        </w:rPr>
        <w:t xml:space="preserve">Para candidato estrangeiro, deverão ser apresentadas fotocópias: </w:t>
      </w:r>
    </w:p>
    <w:p w:rsidR="00DD655F" w:rsidRPr="006D2E7F" w:rsidRDefault="00DD655F" w:rsidP="00B91A54">
      <w:pPr>
        <w:widowControl w:val="0"/>
        <w:numPr>
          <w:ilvl w:val="0"/>
          <w:numId w:val="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6D2E7F">
        <w:rPr>
          <w:rFonts w:ascii="Arial" w:hAnsi="Arial" w:cs="Arial"/>
        </w:rPr>
        <w:t>Do visto de permanência no país</w:t>
      </w:r>
      <w:r w:rsidR="00DB4D96">
        <w:rPr>
          <w:rFonts w:ascii="Arial" w:hAnsi="Arial" w:cs="Arial"/>
        </w:rPr>
        <w:t>;</w:t>
      </w:r>
    </w:p>
    <w:p w:rsidR="00DD655F" w:rsidRPr="006D2E7F" w:rsidRDefault="00DD655F" w:rsidP="00B91A54">
      <w:pPr>
        <w:widowControl w:val="0"/>
        <w:numPr>
          <w:ilvl w:val="0"/>
          <w:numId w:val="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6D2E7F">
        <w:rPr>
          <w:rFonts w:ascii="Arial" w:hAnsi="Arial" w:cs="Arial"/>
        </w:rPr>
        <w:t xml:space="preserve">Do diploma </w:t>
      </w:r>
      <w:r w:rsidR="00DB4D96">
        <w:rPr>
          <w:rFonts w:ascii="Arial" w:hAnsi="Arial" w:cs="Arial"/>
        </w:rPr>
        <w:t xml:space="preserve">de medicina </w:t>
      </w:r>
      <w:r w:rsidRPr="006D2E7F">
        <w:rPr>
          <w:rFonts w:ascii="Arial" w:hAnsi="Arial" w:cs="Arial"/>
        </w:rPr>
        <w:t>revalidado</w:t>
      </w:r>
      <w:r w:rsidR="00DB4D96">
        <w:rPr>
          <w:rFonts w:ascii="Arial" w:hAnsi="Arial" w:cs="Arial"/>
        </w:rPr>
        <w:t>;</w:t>
      </w:r>
    </w:p>
    <w:p w:rsidR="00DD655F" w:rsidRPr="006D2E7F" w:rsidRDefault="00DD655F" w:rsidP="00B91A54">
      <w:pPr>
        <w:widowControl w:val="0"/>
        <w:numPr>
          <w:ilvl w:val="0"/>
          <w:numId w:val="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6D2E7F">
        <w:rPr>
          <w:rFonts w:ascii="Arial" w:hAnsi="Arial" w:cs="Arial"/>
        </w:rPr>
        <w:t>Do registro no CRM-RS (autenticado)</w:t>
      </w:r>
      <w:r w:rsidR="00DB4D96">
        <w:rPr>
          <w:rFonts w:ascii="Arial" w:hAnsi="Arial" w:cs="Arial"/>
        </w:rPr>
        <w:t>;</w:t>
      </w:r>
    </w:p>
    <w:p w:rsidR="00DD655F" w:rsidRDefault="00DD655F" w:rsidP="00B91A54">
      <w:pPr>
        <w:widowControl w:val="0"/>
        <w:numPr>
          <w:ilvl w:val="0"/>
          <w:numId w:val="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6D2E7F">
        <w:rPr>
          <w:rFonts w:ascii="Arial" w:hAnsi="Arial" w:cs="Arial"/>
        </w:rPr>
        <w:t>Do certificado de proficiência em português</w:t>
      </w:r>
      <w:r w:rsidR="00DB4D96">
        <w:rPr>
          <w:rFonts w:ascii="Arial" w:hAnsi="Arial" w:cs="Arial"/>
        </w:rPr>
        <w:t>.</w:t>
      </w:r>
    </w:p>
    <w:p w:rsidR="00DD655F" w:rsidRPr="0077757B" w:rsidRDefault="00DD655F" w:rsidP="00D5064F">
      <w:pPr>
        <w:pStyle w:val="PargrafodaLista"/>
        <w:widowControl w:val="0"/>
        <w:numPr>
          <w:ilvl w:val="2"/>
          <w:numId w:val="37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77757B">
        <w:rPr>
          <w:rFonts w:ascii="Arial" w:hAnsi="Arial" w:cs="Arial"/>
        </w:rPr>
        <w:t xml:space="preserve">Para candidatos BRASILEIROS que realizaram sua graduação no exterior, deverão ser apresentadas fotocópias: </w:t>
      </w:r>
    </w:p>
    <w:p w:rsidR="00523609" w:rsidRPr="006D2E7F" w:rsidRDefault="00DD655F" w:rsidP="00B91A54">
      <w:pPr>
        <w:widowControl w:val="0"/>
        <w:numPr>
          <w:ilvl w:val="0"/>
          <w:numId w:val="7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6D2E7F">
        <w:rPr>
          <w:rFonts w:ascii="Arial" w:hAnsi="Arial" w:cs="Arial"/>
        </w:rPr>
        <w:t>Do diploma revalidado pelas au</w:t>
      </w:r>
      <w:r w:rsidR="00523609" w:rsidRPr="006D2E7F">
        <w:rPr>
          <w:rFonts w:ascii="Arial" w:hAnsi="Arial" w:cs="Arial"/>
        </w:rPr>
        <w:t>toridades nacionais competentes;</w:t>
      </w:r>
    </w:p>
    <w:p w:rsidR="00DD655F" w:rsidRPr="006D2E7F" w:rsidRDefault="00523609" w:rsidP="00523609">
      <w:pPr>
        <w:widowControl w:val="0"/>
        <w:numPr>
          <w:ilvl w:val="0"/>
          <w:numId w:val="7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6D2E7F">
        <w:rPr>
          <w:rFonts w:ascii="Arial" w:hAnsi="Arial" w:cs="Arial"/>
        </w:rPr>
        <w:t>Do registro no CRM-RS (autenticado)</w:t>
      </w:r>
      <w:r w:rsidR="00DB4D96">
        <w:rPr>
          <w:rFonts w:ascii="Arial" w:hAnsi="Arial" w:cs="Arial"/>
        </w:rPr>
        <w:t>.</w:t>
      </w:r>
    </w:p>
    <w:p w:rsidR="00B82015" w:rsidRPr="0044426B" w:rsidRDefault="00DD655F" w:rsidP="00D5064F">
      <w:pPr>
        <w:widowControl w:val="0"/>
        <w:numPr>
          <w:ilvl w:val="1"/>
          <w:numId w:val="37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2B4C02">
        <w:rPr>
          <w:rFonts w:ascii="Arial" w:hAnsi="Arial" w:cs="Arial"/>
          <w:color w:val="000000"/>
        </w:rPr>
        <w:t xml:space="preserve">Os documentos exigidos neste item deverão ser apresentados por ocasião da assinatura do contrato, sob pena de desclassificação do candidato. </w:t>
      </w:r>
    </w:p>
    <w:p w:rsidR="00B82015" w:rsidRPr="002B4C02" w:rsidRDefault="00B82015" w:rsidP="00DD655F">
      <w:pPr>
        <w:widowControl w:val="0"/>
        <w:shd w:val="clear" w:color="auto" w:fill="FFFFFF"/>
        <w:spacing w:after="120"/>
        <w:ind w:right="282"/>
        <w:rPr>
          <w:rFonts w:ascii="Arial" w:hAnsi="Arial" w:cs="Arial"/>
          <w:b/>
        </w:rPr>
      </w:pPr>
    </w:p>
    <w:p w:rsidR="00963B14" w:rsidRPr="002B4C02" w:rsidRDefault="00963B14" w:rsidP="00DD655F">
      <w:pPr>
        <w:widowControl w:val="0"/>
        <w:shd w:val="clear" w:color="auto" w:fill="FFFFFF"/>
        <w:spacing w:after="120"/>
        <w:ind w:left="360" w:right="282"/>
        <w:rPr>
          <w:rFonts w:ascii="Arial" w:hAnsi="Arial" w:cs="Arial"/>
          <w:b/>
        </w:rPr>
      </w:pPr>
    </w:p>
    <w:p w:rsidR="00DD655F" w:rsidRPr="002B4C02" w:rsidRDefault="00B91A54" w:rsidP="00D5064F">
      <w:pPr>
        <w:widowControl w:val="0"/>
        <w:shd w:val="clear" w:color="auto" w:fill="FFFFFF"/>
        <w:spacing w:after="120"/>
        <w:ind w:left="360" w:right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INÍCIO DO PROGRAMA DE RESIDÊNCIA MÉ</w:t>
      </w:r>
      <w:r w:rsidR="00DD655F" w:rsidRPr="002B4C02">
        <w:rPr>
          <w:rFonts w:ascii="Arial" w:hAnsi="Arial" w:cs="Arial"/>
          <w:b/>
        </w:rPr>
        <w:t xml:space="preserve">DICA </w:t>
      </w:r>
    </w:p>
    <w:p w:rsidR="00DD655F" w:rsidRPr="002B4C02" w:rsidRDefault="00DD655F" w:rsidP="00D5064F">
      <w:pPr>
        <w:widowControl w:val="0"/>
        <w:shd w:val="clear" w:color="auto" w:fill="FFFFFF"/>
        <w:spacing w:after="120"/>
        <w:ind w:left="1080" w:right="282"/>
        <w:jc w:val="both"/>
        <w:rPr>
          <w:rFonts w:ascii="Arial" w:hAnsi="Arial" w:cs="Arial"/>
        </w:rPr>
      </w:pPr>
      <w:r w:rsidRPr="002B4C02">
        <w:rPr>
          <w:rFonts w:ascii="Arial" w:hAnsi="Arial" w:cs="Arial"/>
        </w:rPr>
        <w:t xml:space="preserve">Os médicos residentes matriculados deverão apresentar-se à Coordenação do Programa de Residência Médica no </w:t>
      </w:r>
      <w:r w:rsidR="00EF603E">
        <w:rPr>
          <w:rFonts w:ascii="Arial" w:hAnsi="Arial" w:cs="Arial"/>
        </w:rPr>
        <w:t xml:space="preserve">dia </w:t>
      </w:r>
      <w:r w:rsidR="0012023D">
        <w:rPr>
          <w:rFonts w:ascii="Arial" w:hAnsi="Arial" w:cs="Arial"/>
        </w:rPr>
        <w:t>15</w:t>
      </w:r>
      <w:r w:rsidR="008D3631">
        <w:rPr>
          <w:rFonts w:ascii="Arial" w:hAnsi="Arial" w:cs="Arial"/>
        </w:rPr>
        <w:t xml:space="preserve"> de março de 202</w:t>
      </w:r>
      <w:r w:rsidR="00416E75">
        <w:rPr>
          <w:rFonts w:ascii="Arial" w:hAnsi="Arial" w:cs="Arial"/>
        </w:rPr>
        <w:t>2</w:t>
      </w:r>
      <w:r w:rsidR="006D2E7F">
        <w:rPr>
          <w:rFonts w:ascii="Arial" w:hAnsi="Arial" w:cs="Arial"/>
        </w:rPr>
        <w:t xml:space="preserve">. </w:t>
      </w:r>
      <w:r w:rsidR="006D2E7F" w:rsidRPr="0077757B">
        <w:rPr>
          <w:rFonts w:ascii="Arial" w:hAnsi="Arial" w:cs="Arial"/>
        </w:rPr>
        <w:t>Local e horário serão divulgados na ocasião da matrícula</w:t>
      </w:r>
      <w:r w:rsidRPr="0077757B">
        <w:rPr>
          <w:rFonts w:ascii="Arial" w:hAnsi="Arial" w:cs="Arial"/>
        </w:rPr>
        <w:t>.</w:t>
      </w:r>
    </w:p>
    <w:p w:rsidR="00DD655F" w:rsidRDefault="00DD655F" w:rsidP="00DD655F">
      <w:pPr>
        <w:widowControl w:val="0"/>
        <w:spacing w:after="120"/>
        <w:ind w:left="426"/>
        <w:jc w:val="both"/>
        <w:rPr>
          <w:rFonts w:ascii="Arial" w:hAnsi="Arial" w:cs="Arial"/>
        </w:rPr>
      </w:pPr>
    </w:p>
    <w:p w:rsidR="00963B14" w:rsidRPr="002B4C02" w:rsidRDefault="00963B14" w:rsidP="00DD655F">
      <w:pPr>
        <w:widowControl w:val="0"/>
        <w:spacing w:after="120"/>
        <w:ind w:left="426"/>
        <w:jc w:val="both"/>
        <w:rPr>
          <w:rFonts w:ascii="Arial" w:hAnsi="Arial" w:cs="Arial"/>
        </w:rPr>
      </w:pPr>
    </w:p>
    <w:p w:rsidR="00A8549F" w:rsidRPr="00ED517C" w:rsidRDefault="00DD655F" w:rsidP="0050403D">
      <w:pPr>
        <w:pStyle w:val="Corpodetexto"/>
        <w:widowControl w:val="0"/>
        <w:spacing w:after="120"/>
        <w:ind w:left="426"/>
        <w:jc w:val="right"/>
        <w:outlineLvl w:val="0"/>
        <w:rPr>
          <w:rFonts w:ascii="Arial" w:hAnsi="Arial" w:cs="Arial"/>
          <w:b/>
          <w:sz w:val="20"/>
        </w:rPr>
      </w:pPr>
      <w:r w:rsidRPr="00900C4B">
        <w:rPr>
          <w:rFonts w:ascii="Arial" w:hAnsi="Arial" w:cs="Arial"/>
          <w:b/>
          <w:sz w:val="20"/>
        </w:rPr>
        <w:t xml:space="preserve">Porto Alegre, </w:t>
      </w:r>
      <w:r w:rsidR="0012023D">
        <w:rPr>
          <w:rFonts w:ascii="Arial" w:hAnsi="Arial" w:cs="Arial"/>
          <w:b/>
          <w:sz w:val="20"/>
        </w:rPr>
        <w:t>08</w:t>
      </w:r>
      <w:r w:rsidR="00416E75">
        <w:rPr>
          <w:rFonts w:ascii="Arial" w:hAnsi="Arial" w:cs="Arial"/>
          <w:b/>
          <w:sz w:val="20"/>
        </w:rPr>
        <w:t xml:space="preserve"> </w:t>
      </w:r>
      <w:r w:rsidR="00C42CC7">
        <w:rPr>
          <w:rFonts w:ascii="Arial" w:hAnsi="Arial" w:cs="Arial"/>
          <w:b/>
          <w:sz w:val="20"/>
        </w:rPr>
        <w:t xml:space="preserve">de </w:t>
      </w:r>
      <w:r w:rsidR="0012023D">
        <w:rPr>
          <w:rFonts w:ascii="Arial" w:hAnsi="Arial" w:cs="Arial"/>
          <w:b/>
          <w:sz w:val="20"/>
        </w:rPr>
        <w:t>março</w:t>
      </w:r>
      <w:r w:rsidR="00900C4B" w:rsidRPr="00900C4B">
        <w:rPr>
          <w:rFonts w:ascii="Arial" w:hAnsi="Arial" w:cs="Arial"/>
          <w:b/>
          <w:sz w:val="20"/>
        </w:rPr>
        <w:t xml:space="preserve"> </w:t>
      </w:r>
      <w:r w:rsidR="00A56349" w:rsidRPr="00900C4B">
        <w:rPr>
          <w:rFonts w:ascii="Arial" w:hAnsi="Arial" w:cs="Arial"/>
          <w:b/>
          <w:sz w:val="20"/>
        </w:rPr>
        <w:t>de 20</w:t>
      </w:r>
      <w:r w:rsidR="00732743">
        <w:rPr>
          <w:rFonts w:ascii="Arial" w:hAnsi="Arial" w:cs="Arial"/>
          <w:b/>
          <w:sz w:val="20"/>
        </w:rPr>
        <w:t>2</w:t>
      </w:r>
      <w:r w:rsidR="0012023D">
        <w:rPr>
          <w:rFonts w:ascii="Arial" w:hAnsi="Arial" w:cs="Arial"/>
          <w:b/>
          <w:sz w:val="20"/>
        </w:rPr>
        <w:t>2</w:t>
      </w:r>
      <w:r w:rsidRPr="00900C4B">
        <w:rPr>
          <w:rFonts w:ascii="Arial" w:hAnsi="Arial" w:cs="Arial"/>
          <w:b/>
          <w:sz w:val="20"/>
        </w:rPr>
        <w:t>.</w:t>
      </w:r>
    </w:p>
    <w:p w:rsidR="00A8549F" w:rsidRDefault="00A8549F" w:rsidP="00DD655F">
      <w:pPr>
        <w:widowControl w:val="0"/>
        <w:spacing w:after="120"/>
        <w:ind w:left="426"/>
        <w:jc w:val="right"/>
        <w:rPr>
          <w:rFonts w:ascii="Arial" w:hAnsi="Arial" w:cs="Arial"/>
          <w:b/>
        </w:rPr>
      </w:pPr>
    </w:p>
    <w:p w:rsidR="0041403B" w:rsidRDefault="0041403B" w:rsidP="00DD655F">
      <w:pPr>
        <w:widowControl w:val="0"/>
        <w:spacing w:after="120"/>
        <w:ind w:left="426"/>
        <w:jc w:val="right"/>
        <w:rPr>
          <w:rFonts w:ascii="Arial" w:hAnsi="Arial" w:cs="Arial"/>
          <w:b/>
        </w:rPr>
      </w:pPr>
    </w:p>
    <w:p w:rsidR="00963B14" w:rsidRPr="002B4C02" w:rsidRDefault="00963B14" w:rsidP="00DD655F">
      <w:pPr>
        <w:widowControl w:val="0"/>
        <w:spacing w:after="120"/>
        <w:ind w:left="426"/>
        <w:jc w:val="right"/>
        <w:rPr>
          <w:rFonts w:ascii="Arial" w:hAnsi="Arial" w:cs="Arial"/>
          <w:b/>
        </w:rPr>
      </w:pPr>
    </w:p>
    <w:p w:rsidR="00DD655F" w:rsidRPr="002B4C02" w:rsidRDefault="00DD655F" w:rsidP="004A3E27">
      <w:pPr>
        <w:widowControl w:val="0"/>
        <w:spacing w:after="120"/>
        <w:ind w:left="426"/>
        <w:jc w:val="center"/>
        <w:rPr>
          <w:rFonts w:ascii="Arial" w:hAnsi="Arial" w:cs="Arial"/>
          <w:b/>
        </w:rPr>
      </w:pPr>
      <w:r w:rsidRPr="00A06FC8">
        <w:rPr>
          <w:rFonts w:ascii="Arial" w:hAnsi="Arial" w:cs="Arial"/>
          <w:b/>
        </w:rPr>
        <w:t xml:space="preserve">Dr. </w:t>
      </w:r>
      <w:r w:rsidR="000C0CF5">
        <w:rPr>
          <w:rFonts w:ascii="Arial" w:hAnsi="Arial" w:cs="Arial"/>
          <w:b/>
        </w:rPr>
        <w:t>Daniel Souto Silveira</w:t>
      </w:r>
    </w:p>
    <w:p w:rsidR="00DD655F" w:rsidRDefault="00DD655F" w:rsidP="004A3E27">
      <w:pPr>
        <w:pStyle w:val="Ttulo4"/>
        <w:keepNext w:val="0"/>
        <w:widowControl w:val="0"/>
        <w:spacing w:after="120"/>
        <w:ind w:left="426"/>
        <w:jc w:val="center"/>
        <w:rPr>
          <w:rFonts w:cs="Arial"/>
          <w:sz w:val="20"/>
        </w:rPr>
      </w:pPr>
      <w:r w:rsidRPr="002B4C02">
        <w:rPr>
          <w:rFonts w:cs="Arial"/>
          <w:sz w:val="20"/>
        </w:rPr>
        <w:t>Coordenador da Comissão de Residência Médica</w:t>
      </w:r>
    </w:p>
    <w:p w:rsidR="00517A94" w:rsidRDefault="00A8549F" w:rsidP="00D5064F">
      <w:pPr>
        <w:widowControl w:val="0"/>
        <w:spacing w:after="120"/>
        <w:jc w:val="center"/>
      </w:pPr>
      <w:r w:rsidRPr="00A8549F">
        <w:rPr>
          <w:rFonts w:ascii="Arial" w:hAnsi="Arial" w:cs="Arial"/>
          <w:b/>
        </w:rPr>
        <w:t>Hospital Mã</w:t>
      </w:r>
      <w:r w:rsidR="004A3E27">
        <w:rPr>
          <w:rFonts w:ascii="Arial" w:hAnsi="Arial" w:cs="Arial"/>
          <w:b/>
        </w:rPr>
        <w:t>e de Deus</w:t>
      </w:r>
    </w:p>
    <w:sectPr w:rsidR="00517A94" w:rsidSect="00EF6084">
      <w:headerReference w:type="default" r:id="rId10"/>
      <w:footerReference w:type="default" r:id="rId11"/>
      <w:headerReference w:type="first" r:id="rId12"/>
      <w:pgSz w:w="11907" w:h="16840" w:code="9"/>
      <w:pgMar w:top="851" w:right="851" w:bottom="851" w:left="851" w:header="720" w:footer="851" w:gutter="0"/>
      <w:cols w:space="62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DF4" w:rsidRDefault="009A4DF4" w:rsidP="00DD655F">
      <w:r>
        <w:separator/>
      </w:r>
    </w:p>
  </w:endnote>
  <w:endnote w:type="continuationSeparator" w:id="0">
    <w:p w:rsidR="009A4DF4" w:rsidRDefault="009A4DF4" w:rsidP="00DD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87787"/>
      <w:docPartObj>
        <w:docPartGallery w:val="Page Numbers (Bottom of Page)"/>
        <w:docPartUnique/>
      </w:docPartObj>
    </w:sdtPr>
    <w:sdtEndPr/>
    <w:sdtContent>
      <w:p w:rsidR="009E6AB1" w:rsidRDefault="009E6AB1">
        <w:pPr>
          <w:pStyle w:val="Rodap"/>
          <w:jc w:val="center"/>
        </w:pPr>
        <w:r w:rsidRPr="00DE3866">
          <w:rPr>
            <w:sz w:val="20"/>
          </w:rPr>
          <w:fldChar w:fldCharType="begin"/>
        </w:r>
        <w:r w:rsidRPr="00DE3866">
          <w:rPr>
            <w:sz w:val="20"/>
          </w:rPr>
          <w:instrText xml:space="preserve"> PAGE   \* MERGEFORMAT </w:instrText>
        </w:r>
        <w:r w:rsidRPr="00DE3866">
          <w:rPr>
            <w:sz w:val="20"/>
          </w:rPr>
          <w:fldChar w:fldCharType="separate"/>
        </w:r>
        <w:r>
          <w:rPr>
            <w:noProof/>
            <w:sz w:val="20"/>
          </w:rPr>
          <w:t>11</w:t>
        </w:r>
        <w:r w:rsidRPr="00DE3866">
          <w:rPr>
            <w:sz w:val="20"/>
          </w:rPr>
          <w:fldChar w:fldCharType="end"/>
        </w:r>
      </w:p>
    </w:sdtContent>
  </w:sdt>
  <w:p w:rsidR="009E6AB1" w:rsidRDefault="009E6A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DF4" w:rsidRDefault="009A4DF4" w:rsidP="00DD655F">
      <w:r>
        <w:separator/>
      </w:r>
    </w:p>
  </w:footnote>
  <w:footnote w:type="continuationSeparator" w:id="0">
    <w:p w:rsidR="009A4DF4" w:rsidRDefault="009A4DF4" w:rsidP="00DD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AB1" w:rsidRPr="00805BBE" w:rsidRDefault="00D5064F">
    <w:pPr>
      <w:pStyle w:val="Rodap"/>
      <w:tabs>
        <w:tab w:val="left" w:pos="3103"/>
      </w:tabs>
      <w:spacing w:after="60"/>
      <w:ind w:right="-41"/>
      <w:rPr>
        <w:sz w:val="16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-31750</wp:posOffset>
              </wp:positionH>
              <wp:positionV relativeFrom="paragraph">
                <wp:posOffset>142240</wp:posOffset>
              </wp:positionV>
              <wp:extent cx="6515100" cy="0"/>
              <wp:effectExtent l="13335" t="8890" r="5715" b="1016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0699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1.2pt" to="51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8SE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" o:allowincell="f"/>
          </w:pict>
        </mc:Fallback>
      </mc:AlternateContent>
    </w:r>
    <w:r w:rsidR="009E6AB1" w:rsidRPr="00805BBE">
      <w:rPr>
        <w:color w:val="000000"/>
        <w:sz w:val="18"/>
        <w:szCs w:val="18"/>
      </w:rPr>
      <w:t>Hospital Mãe de Deus</w:t>
    </w:r>
    <w:r w:rsidR="009E6AB1">
      <w:rPr>
        <w:sz w:val="18"/>
        <w:szCs w:val="18"/>
      </w:rPr>
      <w:t xml:space="preserve"> – 202</w:t>
    </w:r>
    <w:r w:rsidR="00685DC5">
      <w:rPr>
        <w:sz w:val="18"/>
        <w:szCs w:val="18"/>
      </w:rPr>
      <w:t>2</w:t>
    </w:r>
    <w:r w:rsidR="009E6AB1">
      <w:rPr>
        <w:sz w:val="16"/>
      </w:rPr>
      <w:tab/>
    </w:r>
    <w:r w:rsidR="009E6AB1">
      <w:rPr>
        <w:sz w:val="16"/>
      </w:rPr>
      <w:tab/>
      <w:t xml:space="preserve">                             </w:t>
    </w:r>
    <w:r w:rsidR="009E6AB1">
      <w:rPr>
        <w:sz w:val="16"/>
      </w:rPr>
      <w:tab/>
      <w:t xml:space="preserve">         Edital de Abertura – Processo Seletivo Público 01/202</w:t>
    </w:r>
    <w:r w:rsidR="00685DC5">
      <w:rPr>
        <w:sz w:val="1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AB1" w:rsidRPr="00805BBE" w:rsidRDefault="00D5064F" w:rsidP="005828DF">
    <w:pPr>
      <w:pStyle w:val="Rodap"/>
      <w:tabs>
        <w:tab w:val="left" w:pos="3103"/>
      </w:tabs>
      <w:spacing w:after="60"/>
      <w:ind w:right="-41"/>
      <w:rPr>
        <w:sz w:val="16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-31750</wp:posOffset>
              </wp:positionH>
              <wp:positionV relativeFrom="paragraph">
                <wp:posOffset>142240</wp:posOffset>
              </wp:positionV>
              <wp:extent cx="6515100" cy="0"/>
              <wp:effectExtent l="6350" t="8890" r="12700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0BA4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1.2pt" to="51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" o:allowincell="f"/>
          </w:pict>
        </mc:Fallback>
      </mc:AlternateContent>
    </w:r>
    <w:r w:rsidR="009E6AB1" w:rsidRPr="00805BBE">
      <w:rPr>
        <w:color w:val="000000"/>
        <w:sz w:val="18"/>
        <w:szCs w:val="18"/>
      </w:rPr>
      <w:t>Hospital Mãe de Deus</w:t>
    </w:r>
    <w:r w:rsidR="009E6AB1">
      <w:rPr>
        <w:sz w:val="18"/>
        <w:szCs w:val="18"/>
      </w:rPr>
      <w:t xml:space="preserve"> – 2017</w:t>
    </w:r>
    <w:r w:rsidR="009E6AB1">
      <w:rPr>
        <w:sz w:val="16"/>
      </w:rPr>
      <w:tab/>
    </w:r>
    <w:r w:rsidR="009E6AB1">
      <w:rPr>
        <w:sz w:val="16"/>
      </w:rPr>
      <w:tab/>
      <w:t xml:space="preserve">                             </w:t>
    </w:r>
    <w:r w:rsidR="009E6AB1">
      <w:rPr>
        <w:sz w:val="16"/>
      </w:rPr>
      <w:tab/>
      <w:t xml:space="preserve">         Edital de Abertura – Processo Seletivo Público 01/2017</w:t>
    </w:r>
  </w:p>
  <w:p w:rsidR="009E6AB1" w:rsidRDefault="009E6A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0F0"/>
    <w:multiLevelType w:val="multilevel"/>
    <w:tmpl w:val="796C97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800"/>
      </w:pPr>
      <w:rPr>
        <w:rFonts w:hint="default"/>
      </w:rPr>
    </w:lvl>
  </w:abstractNum>
  <w:abstractNum w:abstractNumId="1" w15:restartNumberingAfterBreak="0">
    <w:nsid w:val="03D12206"/>
    <w:multiLevelType w:val="hybridMultilevel"/>
    <w:tmpl w:val="CD2CB040"/>
    <w:lvl w:ilvl="0" w:tplc="04160017">
      <w:start w:val="1"/>
      <w:numFmt w:val="lowerLetter"/>
      <w:lvlText w:val="%1)"/>
      <w:lvlJc w:val="left"/>
      <w:pPr>
        <w:ind w:left="1582" w:hanging="360"/>
      </w:pPr>
    </w:lvl>
    <w:lvl w:ilvl="1" w:tplc="04160019" w:tentative="1">
      <w:start w:val="1"/>
      <w:numFmt w:val="lowerLetter"/>
      <w:lvlText w:val="%2."/>
      <w:lvlJc w:val="left"/>
      <w:pPr>
        <w:ind w:left="2302" w:hanging="360"/>
      </w:pPr>
    </w:lvl>
    <w:lvl w:ilvl="2" w:tplc="0416001B" w:tentative="1">
      <w:start w:val="1"/>
      <w:numFmt w:val="lowerRoman"/>
      <w:lvlText w:val="%3."/>
      <w:lvlJc w:val="right"/>
      <w:pPr>
        <w:ind w:left="3022" w:hanging="180"/>
      </w:pPr>
    </w:lvl>
    <w:lvl w:ilvl="3" w:tplc="0416000F" w:tentative="1">
      <w:start w:val="1"/>
      <w:numFmt w:val="decimal"/>
      <w:lvlText w:val="%4."/>
      <w:lvlJc w:val="left"/>
      <w:pPr>
        <w:ind w:left="3742" w:hanging="360"/>
      </w:pPr>
    </w:lvl>
    <w:lvl w:ilvl="4" w:tplc="04160019" w:tentative="1">
      <w:start w:val="1"/>
      <w:numFmt w:val="lowerLetter"/>
      <w:lvlText w:val="%5."/>
      <w:lvlJc w:val="left"/>
      <w:pPr>
        <w:ind w:left="4462" w:hanging="360"/>
      </w:pPr>
    </w:lvl>
    <w:lvl w:ilvl="5" w:tplc="0416001B" w:tentative="1">
      <w:start w:val="1"/>
      <w:numFmt w:val="lowerRoman"/>
      <w:lvlText w:val="%6."/>
      <w:lvlJc w:val="right"/>
      <w:pPr>
        <w:ind w:left="5182" w:hanging="180"/>
      </w:pPr>
    </w:lvl>
    <w:lvl w:ilvl="6" w:tplc="0416000F" w:tentative="1">
      <w:start w:val="1"/>
      <w:numFmt w:val="decimal"/>
      <w:lvlText w:val="%7."/>
      <w:lvlJc w:val="left"/>
      <w:pPr>
        <w:ind w:left="5902" w:hanging="360"/>
      </w:pPr>
    </w:lvl>
    <w:lvl w:ilvl="7" w:tplc="04160019" w:tentative="1">
      <w:start w:val="1"/>
      <w:numFmt w:val="lowerLetter"/>
      <w:lvlText w:val="%8."/>
      <w:lvlJc w:val="left"/>
      <w:pPr>
        <w:ind w:left="6622" w:hanging="360"/>
      </w:pPr>
    </w:lvl>
    <w:lvl w:ilvl="8" w:tplc="041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04450CA7"/>
    <w:multiLevelType w:val="multilevel"/>
    <w:tmpl w:val="6B1CAFB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6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" w15:restartNumberingAfterBreak="0">
    <w:nsid w:val="09E3760E"/>
    <w:multiLevelType w:val="hybridMultilevel"/>
    <w:tmpl w:val="8AA68C16"/>
    <w:lvl w:ilvl="0" w:tplc="0416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10577B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2524F"/>
    <w:multiLevelType w:val="hybridMultilevel"/>
    <w:tmpl w:val="BC3A923C"/>
    <w:lvl w:ilvl="0" w:tplc="04160017">
      <w:start w:val="1"/>
      <w:numFmt w:val="lowerLetter"/>
      <w:lvlText w:val="%1)"/>
      <w:lvlJc w:val="left"/>
      <w:pPr>
        <w:ind w:left="1582" w:hanging="360"/>
      </w:pPr>
    </w:lvl>
    <w:lvl w:ilvl="1" w:tplc="04160019" w:tentative="1">
      <w:start w:val="1"/>
      <w:numFmt w:val="lowerLetter"/>
      <w:lvlText w:val="%2."/>
      <w:lvlJc w:val="left"/>
      <w:pPr>
        <w:ind w:left="2302" w:hanging="360"/>
      </w:pPr>
    </w:lvl>
    <w:lvl w:ilvl="2" w:tplc="0416001B" w:tentative="1">
      <w:start w:val="1"/>
      <w:numFmt w:val="lowerRoman"/>
      <w:lvlText w:val="%3."/>
      <w:lvlJc w:val="right"/>
      <w:pPr>
        <w:ind w:left="3022" w:hanging="180"/>
      </w:pPr>
    </w:lvl>
    <w:lvl w:ilvl="3" w:tplc="0416000F" w:tentative="1">
      <w:start w:val="1"/>
      <w:numFmt w:val="decimal"/>
      <w:lvlText w:val="%4."/>
      <w:lvlJc w:val="left"/>
      <w:pPr>
        <w:ind w:left="3742" w:hanging="360"/>
      </w:pPr>
    </w:lvl>
    <w:lvl w:ilvl="4" w:tplc="04160019" w:tentative="1">
      <w:start w:val="1"/>
      <w:numFmt w:val="lowerLetter"/>
      <w:lvlText w:val="%5."/>
      <w:lvlJc w:val="left"/>
      <w:pPr>
        <w:ind w:left="4462" w:hanging="360"/>
      </w:pPr>
    </w:lvl>
    <w:lvl w:ilvl="5" w:tplc="0416001B" w:tentative="1">
      <w:start w:val="1"/>
      <w:numFmt w:val="lowerRoman"/>
      <w:lvlText w:val="%6."/>
      <w:lvlJc w:val="right"/>
      <w:pPr>
        <w:ind w:left="5182" w:hanging="180"/>
      </w:pPr>
    </w:lvl>
    <w:lvl w:ilvl="6" w:tplc="0416000F" w:tentative="1">
      <w:start w:val="1"/>
      <w:numFmt w:val="decimal"/>
      <w:lvlText w:val="%7."/>
      <w:lvlJc w:val="left"/>
      <w:pPr>
        <w:ind w:left="5902" w:hanging="360"/>
      </w:pPr>
    </w:lvl>
    <w:lvl w:ilvl="7" w:tplc="04160019" w:tentative="1">
      <w:start w:val="1"/>
      <w:numFmt w:val="lowerLetter"/>
      <w:lvlText w:val="%8."/>
      <w:lvlJc w:val="left"/>
      <w:pPr>
        <w:ind w:left="6622" w:hanging="360"/>
      </w:pPr>
    </w:lvl>
    <w:lvl w:ilvl="8" w:tplc="041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123E0C64"/>
    <w:multiLevelType w:val="hybridMultilevel"/>
    <w:tmpl w:val="7848049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CA5"/>
    <w:multiLevelType w:val="hybridMultilevel"/>
    <w:tmpl w:val="148CB38C"/>
    <w:lvl w:ilvl="0" w:tplc="04160017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8" w15:restartNumberingAfterBreak="0">
    <w:nsid w:val="17067031"/>
    <w:multiLevelType w:val="hybridMultilevel"/>
    <w:tmpl w:val="9AA06E48"/>
    <w:lvl w:ilvl="0" w:tplc="04160017">
      <w:start w:val="1"/>
      <w:numFmt w:val="lowerLetter"/>
      <w:lvlText w:val="%1)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8C7499F"/>
    <w:multiLevelType w:val="hybridMultilevel"/>
    <w:tmpl w:val="50F2DA9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592AE6"/>
    <w:multiLevelType w:val="multilevel"/>
    <w:tmpl w:val="0E80B29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836" w:hanging="600"/>
      </w:pPr>
      <w:rPr>
        <w:rFonts w:hint="default"/>
        <w:b w:val="0"/>
        <w:u w:val="none"/>
      </w:rPr>
    </w:lvl>
    <w:lvl w:ilvl="2">
      <w:start w:val="5"/>
      <w:numFmt w:val="decimal"/>
      <w:lvlText w:val="%1.%2.%3"/>
      <w:lvlJc w:val="left"/>
      <w:pPr>
        <w:ind w:left="119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  <w:b w:val="0"/>
        <w:u w:val="none"/>
      </w:rPr>
    </w:lvl>
  </w:abstractNum>
  <w:abstractNum w:abstractNumId="11" w15:restartNumberingAfterBreak="0">
    <w:nsid w:val="25AD0694"/>
    <w:multiLevelType w:val="multilevel"/>
    <w:tmpl w:val="0B74E4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2" w15:restartNumberingAfterBreak="0">
    <w:nsid w:val="28EF2306"/>
    <w:multiLevelType w:val="hybridMultilevel"/>
    <w:tmpl w:val="B2D2CA0A"/>
    <w:lvl w:ilvl="0" w:tplc="04160017">
      <w:start w:val="1"/>
      <w:numFmt w:val="lowerLetter"/>
      <w:lvlText w:val="%1)"/>
      <w:lvlJc w:val="left"/>
      <w:pPr>
        <w:ind w:left="1582" w:hanging="360"/>
      </w:pPr>
    </w:lvl>
    <w:lvl w:ilvl="1" w:tplc="04160019" w:tentative="1">
      <w:start w:val="1"/>
      <w:numFmt w:val="lowerLetter"/>
      <w:lvlText w:val="%2."/>
      <w:lvlJc w:val="left"/>
      <w:pPr>
        <w:ind w:left="2302" w:hanging="360"/>
      </w:pPr>
    </w:lvl>
    <w:lvl w:ilvl="2" w:tplc="0416001B" w:tentative="1">
      <w:start w:val="1"/>
      <w:numFmt w:val="lowerRoman"/>
      <w:lvlText w:val="%3."/>
      <w:lvlJc w:val="right"/>
      <w:pPr>
        <w:ind w:left="3022" w:hanging="180"/>
      </w:pPr>
    </w:lvl>
    <w:lvl w:ilvl="3" w:tplc="0416000F" w:tentative="1">
      <w:start w:val="1"/>
      <w:numFmt w:val="decimal"/>
      <w:lvlText w:val="%4."/>
      <w:lvlJc w:val="left"/>
      <w:pPr>
        <w:ind w:left="3742" w:hanging="360"/>
      </w:pPr>
    </w:lvl>
    <w:lvl w:ilvl="4" w:tplc="04160019" w:tentative="1">
      <w:start w:val="1"/>
      <w:numFmt w:val="lowerLetter"/>
      <w:lvlText w:val="%5."/>
      <w:lvlJc w:val="left"/>
      <w:pPr>
        <w:ind w:left="4462" w:hanging="360"/>
      </w:pPr>
    </w:lvl>
    <w:lvl w:ilvl="5" w:tplc="0416001B" w:tentative="1">
      <w:start w:val="1"/>
      <w:numFmt w:val="lowerRoman"/>
      <w:lvlText w:val="%6."/>
      <w:lvlJc w:val="right"/>
      <w:pPr>
        <w:ind w:left="5182" w:hanging="180"/>
      </w:pPr>
    </w:lvl>
    <w:lvl w:ilvl="6" w:tplc="0416000F" w:tentative="1">
      <w:start w:val="1"/>
      <w:numFmt w:val="decimal"/>
      <w:lvlText w:val="%7."/>
      <w:lvlJc w:val="left"/>
      <w:pPr>
        <w:ind w:left="5902" w:hanging="360"/>
      </w:pPr>
    </w:lvl>
    <w:lvl w:ilvl="7" w:tplc="04160019" w:tentative="1">
      <w:start w:val="1"/>
      <w:numFmt w:val="lowerLetter"/>
      <w:lvlText w:val="%8."/>
      <w:lvlJc w:val="left"/>
      <w:pPr>
        <w:ind w:left="6622" w:hanging="360"/>
      </w:pPr>
    </w:lvl>
    <w:lvl w:ilvl="8" w:tplc="041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2B621C5C"/>
    <w:multiLevelType w:val="hybridMultilevel"/>
    <w:tmpl w:val="14FE9FF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525" w:hanging="2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74076"/>
    <w:multiLevelType w:val="hybridMultilevel"/>
    <w:tmpl w:val="3B14F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231C9"/>
    <w:multiLevelType w:val="multilevel"/>
    <w:tmpl w:val="59966A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FED52D6"/>
    <w:multiLevelType w:val="hybridMultilevel"/>
    <w:tmpl w:val="BC3A923C"/>
    <w:lvl w:ilvl="0" w:tplc="04160017">
      <w:start w:val="1"/>
      <w:numFmt w:val="lowerLetter"/>
      <w:lvlText w:val="%1)"/>
      <w:lvlJc w:val="left"/>
      <w:pPr>
        <w:ind w:left="1582" w:hanging="360"/>
      </w:pPr>
    </w:lvl>
    <w:lvl w:ilvl="1" w:tplc="04160019" w:tentative="1">
      <w:start w:val="1"/>
      <w:numFmt w:val="lowerLetter"/>
      <w:lvlText w:val="%2."/>
      <w:lvlJc w:val="left"/>
      <w:pPr>
        <w:ind w:left="2302" w:hanging="360"/>
      </w:pPr>
    </w:lvl>
    <w:lvl w:ilvl="2" w:tplc="0416001B" w:tentative="1">
      <w:start w:val="1"/>
      <w:numFmt w:val="lowerRoman"/>
      <w:lvlText w:val="%3."/>
      <w:lvlJc w:val="right"/>
      <w:pPr>
        <w:ind w:left="3022" w:hanging="180"/>
      </w:pPr>
    </w:lvl>
    <w:lvl w:ilvl="3" w:tplc="0416000F" w:tentative="1">
      <w:start w:val="1"/>
      <w:numFmt w:val="decimal"/>
      <w:lvlText w:val="%4."/>
      <w:lvlJc w:val="left"/>
      <w:pPr>
        <w:ind w:left="3742" w:hanging="360"/>
      </w:pPr>
    </w:lvl>
    <w:lvl w:ilvl="4" w:tplc="04160019" w:tentative="1">
      <w:start w:val="1"/>
      <w:numFmt w:val="lowerLetter"/>
      <w:lvlText w:val="%5."/>
      <w:lvlJc w:val="left"/>
      <w:pPr>
        <w:ind w:left="4462" w:hanging="360"/>
      </w:pPr>
    </w:lvl>
    <w:lvl w:ilvl="5" w:tplc="0416001B" w:tentative="1">
      <w:start w:val="1"/>
      <w:numFmt w:val="lowerRoman"/>
      <w:lvlText w:val="%6."/>
      <w:lvlJc w:val="right"/>
      <w:pPr>
        <w:ind w:left="5182" w:hanging="180"/>
      </w:pPr>
    </w:lvl>
    <w:lvl w:ilvl="6" w:tplc="0416000F" w:tentative="1">
      <w:start w:val="1"/>
      <w:numFmt w:val="decimal"/>
      <w:lvlText w:val="%7."/>
      <w:lvlJc w:val="left"/>
      <w:pPr>
        <w:ind w:left="5902" w:hanging="360"/>
      </w:pPr>
    </w:lvl>
    <w:lvl w:ilvl="7" w:tplc="04160019" w:tentative="1">
      <w:start w:val="1"/>
      <w:numFmt w:val="lowerLetter"/>
      <w:lvlText w:val="%8."/>
      <w:lvlJc w:val="left"/>
      <w:pPr>
        <w:ind w:left="6622" w:hanging="360"/>
      </w:pPr>
    </w:lvl>
    <w:lvl w:ilvl="8" w:tplc="041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3307586D"/>
    <w:multiLevelType w:val="hybridMultilevel"/>
    <w:tmpl w:val="14FE9FF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525" w:hanging="2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BC6D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E76B1E"/>
    <w:multiLevelType w:val="multilevel"/>
    <w:tmpl w:val="0FF6BE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07C08EE"/>
    <w:multiLevelType w:val="multilevel"/>
    <w:tmpl w:val="76A40E6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41504C42"/>
    <w:multiLevelType w:val="multilevel"/>
    <w:tmpl w:val="890AC5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2" w15:restartNumberingAfterBreak="0">
    <w:nsid w:val="41E079BE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44DE2A89"/>
    <w:multiLevelType w:val="multilevel"/>
    <w:tmpl w:val="F704F7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4" w15:restartNumberingAfterBreak="0">
    <w:nsid w:val="47891AEE"/>
    <w:multiLevelType w:val="hybridMultilevel"/>
    <w:tmpl w:val="D7382C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A3F8F"/>
    <w:multiLevelType w:val="hybridMultilevel"/>
    <w:tmpl w:val="29FCE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D2EAE"/>
    <w:multiLevelType w:val="multilevel"/>
    <w:tmpl w:val="E4820D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7" w15:restartNumberingAfterBreak="0">
    <w:nsid w:val="4ACE172F"/>
    <w:multiLevelType w:val="hybridMultilevel"/>
    <w:tmpl w:val="59D0F2D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33572D"/>
    <w:multiLevelType w:val="multilevel"/>
    <w:tmpl w:val="2834AB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800"/>
      </w:pPr>
      <w:rPr>
        <w:rFonts w:hint="default"/>
      </w:rPr>
    </w:lvl>
  </w:abstractNum>
  <w:abstractNum w:abstractNumId="29" w15:restartNumberingAfterBreak="0">
    <w:nsid w:val="574F2D2B"/>
    <w:multiLevelType w:val="hybridMultilevel"/>
    <w:tmpl w:val="21FC3A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87F361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0965FE"/>
    <w:multiLevelType w:val="hybridMultilevel"/>
    <w:tmpl w:val="36E66C30"/>
    <w:lvl w:ilvl="0" w:tplc="04160017">
      <w:start w:val="1"/>
      <w:numFmt w:val="lowerLetter"/>
      <w:lvlText w:val="%1)"/>
      <w:lvlJc w:val="left"/>
      <w:pPr>
        <w:ind w:left="1582" w:hanging="360"/>
      </w:pPr>
    </w:lvl>
    <w:lvl w:ilvl="1" w:tplc="04160019" w:tentative="1">
      <w:start w:val="1"/>
      <w:numFmt w:val="lowerLetter"/>
      <w:lvlText w:val="%2."/>
      <w:lvlJc w:val="left"/>
      <w:pPr>
        <w:ind w:left="2302" w:hanging="360"/>
      </w:pPr>
    </w:lvl>
    <w:lvl w:ilvl="2" w:tplc="0416001B" w:tentative="1">
      <w:start w:val="1"/>
      <w:numFmt w:val="lowerRoman"/>
      <w:lvlText w:val="%3."/>
      <w:lvlJc w:val="right"/>
      <w:pPr>
        <w:ind w:left="3022" w:hanging="180"/>
      </w:pPr>
    </w:lvl>
    <w:lvl w:ilvl="3" w:tplc="0416000F" w:tentative="1">
      <w:start w:val="1"/>
      <w:numFmt w:val="decimal"/>
      <w:lvlText w:val="%4."/>
      <w:lvlJc w:val="left"/>
      <w:pPr>
        <w:ind w:left="3742" w:hanging="360"/>
      </w:pPr>
    </w:lvl>
    <w:lvl w:ilvl="4" w:tplc="04160019" w:tentative="1">
      <w:start w:val="1"/>
      <w:numFmt w:val="lowerLetter"/>
      <w:lvlText w:val="%5."/>
      <w:lvlJc w:val="left"/>
      <w:pPr>
        <w:ind w:left="4462" w:hanging="360"/>
      </w:pPr>
    </w:lvl>
    <w:lvl w:ilvl="5" w:tplc="0416001B" w:tentative="1">
      <w:start w:val="1"/>
      <w:numFmt w:val="lowerRoman"/>
      <w:lvlText w:val="%6."/>
      <w:lvlJc w:val="right"/>
      <w:pPr>
        <w:ind w:left="5182" w:hanging="180"/>
      </w:pPr>
    </w:lvl>
    <w:lvl w:ilvl="6" w:tplc="0416000F" w:tentative="1">
      <w:start w:val="1"/>
      <w:numFmt w:val="decimal"/>
      <w:lvlText w:val="%7."/>
      <w:lvlJc w:val="left"/>
      <w:pPr>
        <w:ind w:left="5902" w:hanging="360"/>
      </w:pPr>
    </w:lvl>
    <w:lvl w:ilvl="7" w:tplc="04160019" w:tentative="1">
      <w:start w:val="1"/>
      <w:numFmt w:val="lowerLetter"/>
      <w:lvlText w:val="%8."/>
      <w:lvlJc w:val="left"/>
      <w:pPr>
        <w:ind w:left="6622" w:hanging="360"/>
      </w:pPr>
    </w:lvl>
    <w:lvl w:ilvl="8" w:tplc="041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2" w15:restartNumberingAfterBreak="0">
    <w:nsid w:val="5EB62AA6"/>
    <w:multiLevelType w:val="multilevel"/>
    <w:tmpl w:val="B0368F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F934962"/>
    <w:multiLevelType w:val="multilevel"/>
    <w:tmpl w:val="C16CD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3D1161"/>
    <w:multiLevelType w:val="hybridMultilevel"/>
    <w:tmpl w:val="C5EA4928"/>
    <w:lvl w:ilvl="0" w:tplc="0416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 w15:restartNumberingAfterBreak="0">
    <w:nsid w:val="797E212F"/>
    <w:multiLevelType w:val="multilevel"/>
    <w:tmpl w:val="8C7E1F4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color w:val="000000"/>
        <w:u w:val="single"/>
      </w:rPr>
    </w:lvl>
    <w:lvl w:ilvl="1">
      <w:start w:val="2"/>
      <w:numFmt w:val="decimal"/>
      <w:lvlText w:val="%1.%2"/>
      <w:lvlJc w:val="left"/>
      <w:pPr>
        <w:ind w:left="1031" w:hanging="435"/>
      </w:pPr>
      <w:rPr>
        <w:rFonts w:hint="default"/>
        <w:b/>
        <w:color w:val="000000"/>
        <w:u w:val="single"/>
      </w:rPr>
    </w:lvl>
    <w:lvl w:ilvl="2">
      <w:start w:val="6"/>
      <w:numFmt w:val="decimal"/>
      <w:lvlText w:val="%1.%2.%3"/>
      <w:lvlJc w:val="left"/>
      <w:pPr>
        <w:ind w:left="1912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  <w:b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3464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hint="default"/>
        <w:b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5016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5612" w:hanging="1440"/>
      </w:pPr>
      <w:rPr>
        <w:rFonts w:hint="default"/>
        <w:b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6568" w:hanging="1800"/>
      </w:pPr>
      <w:rPr>
        <w:rFonts w:hint="default"/>
        <w:b/>
        <w:color w:val="000000"/>
        <w:u w:val="single"/>
      </w:rPr>
    </w:lvl>
  </w:abstractNum>
  <w:abstractNum w:abstractNumId="36" w15:restartNumberingAfterBreak="0">
    <w:nsid w:val="7C2149AF"/>
    <w:multiLevelType w:val="hybridMultilevel"/>
    <w:tmpl w:val="15ACEB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7"/>
  </w:num>
  <w:num w:numId="5">
    <w:abstractNumId w:val="29"/>
  </w:num>
  <w:num w:numId="6">
    <w:abstractNumId w:val="27"/>
  </w:num>
  <w:num w:numId="7">
    <w:abstractNumId w:val="34"/>
  </w:num>
  <w:num w:numId="8">
    <w:abstractNumId w:val="3"/>
  </w:num>
  <w:num w:numId="9">
    <w:abstractNumId w:val="8"/>
  </w:num>
  <w:num w:numId="10">
    <w:abstractNumId w:val="26"/>
  </w:num>
  <w:num w:numId="11">
    <w:abstractNumId w:val="36"/>
  </w:num>
  <w:num w:numId="12">
    <w:abstractNumId w:val="12"/>
  </w:num>
  <w:num w:numId="13">
    <w:abstractNumId w:val="31"/>
  </w:num>
  <w:num w:numId="14">
    <w:abstractNumId w:val="1"/>
  </w:num>
  <w:num w:numId="15">
    <w:abstractNumId w:val="5"/>
  </w:num>
  <w:num w:numId="16">
    <w:abstractNumId w:val="4"/>
  </w:num>
  <w:num w:numId="17">
    <w:abstractNumId w:val="0"/>
  </w:num>
  <w:num w:numId="18">
    <w:abstractNumId w:val="28"/>
  </w:num>
  <w:num w:numId="19">
    <w:abstractNumId w:val="30"/>
  </w:num>
  <w:num w:numId="20">
    <w:abstractNumId w:val="20"/>
  </w:num>
  <w:num w:numId="21">
    <w:abstractNumId w:val="11"/>
  </w:num>
  <w:num w:numId="22">
    <w:abstractNumId w:val="2"/>
  </w:num>
  <w:num w:numId="23">
    <w:abstractNumId w:val="10"/>
  </w:num>
  <w:num w:numId="24">
    <w:abstractNumId w:val="35"/>
  </w:num>
  <w:num w:numId="25">
    <w:abstractNumId w:val="23"/>
  </w:num>
  <w:num w:numId="26">
    <w:abstractNumId w:val="33"/>
  </w:num>
  <w:num w:numId="27">
    <w:abstractNumId w:val="13"/>
  </w:num>
  <w:num w:numId="28">
    <w:abstractNumId w:val="19"/>
  </w:num>
  <w:num w:numId="29">
    <w:abstractNumId w:val="21"/>
  </w:num>
  <w:num w:numId="30">
    <w:abstractNumId w:val="14"/>
  </w:num>
  <w:num w:numId="31">
    <w:abstractNumId w:val="25"/>
  </w:num>
  <w:num w:numId="32">
    <w:abstractNumId w:val="9"/>
  </w:num>
  <w:num w:numId="33">
    <w:abstractNumId w:val="16"/>
  </w:num>
  <w:num w:numId="34">
    <w:abstractNumId w:val="22"/>
  </w:num>
  <w:num w:numId="35">
    <w:abstractNumId w:val="32"/>
  </w:num>
  <w:num w:numId="36">
    <w:abstractNumId w:val="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5F"/>
    <w:rsid w:val="00012BCA"/>
    <w:rsid w:val="00012E2E"/>
    <w:rsid w:val="00023CDC"/>
    <w:rsid w:val="00040979"/>
    <w:rsid w:val="00054FB3"/>
    <w:rsid w:val="00081B0D"/>
    <w:rsid w:val="00081E15"/>
    <w:rsid w:val="00084E50"/>
    <w:rsid w:val="00093286"/>
    <w:rsid w:val="00095217"/>
    <w:rsid w:val="000A0F2E"/>
    <w:rsid w:val="000A1066"/>
    <w:rsid w:val="000A7F05"/>
    <w:rsid w:val="000B4888"/>
    <w:rsid w:val="000C005A"/>
    <w:rsid w:val="000C0CF5"/>
    <w:rsid w:val="000C453B"/>
    <w:rsid w:val="000F070E"/>
    <w:rsid w:val="000F43BC"/>
    <w:rsid w:val="000F7BDD"/>
    <w:rsid w:val="00101405"/>
    <w:rsid w:val="00107887"/>
    <w:rsid w:val="0012023D"/>
    <w:rsid w:val="001232FA"/>
    <w:rsid w:val="0012420D"/>
    <w:rsid w:val="0012618C"/>
    <w:rsid w:val="00132619"/>
    <w:rsid w:val="00145492"/>
    <w:rsid w:val="00150F41"/>
    <w:rsid w:val="001544D9"/>
    <w:rsid w:val="00170C34"/>
    <w:rsid w:val="00181FC1"/>
    <w:rsid w:val="001900E6"/>
    <w:rsid w:val="00194CE0"/>
    <w:rsid w:val="001959B2"/>
    <w:rsid w:val="001A7856"/>
    <w:rsid w:val="001B0F06"/>
    <w:rsid w:val="001C0AA1"/>
    <w:rsid w:val="001C74DE"/>
    <w:rsid w:val="001E275E"/>
    <w:rsid w:val="001F0406"/>
    <w:rsid w:val="001F195C"/>
    <w:rsid w:val="001F3FFC"/>
    <w:rsid w:val="001F4E53"/>
    <w:rsid w:val="002057EF"/>
    <w:rsid w:val="0021300C"/>
    <w:rsid w:val="00215EC2"/>
    <w:rsid w:val="00215ECB"/>
    <w:rsid w:val="00217138"/>
    <w:rsid w:val="00240BF6"/>
    <w:rsid w:val="002565C9"/>
    <w:rsid w:val="00260F87"/>
    <w:rsid w:val="00271BFA"/>
    <w:rsid w:val="002764C2"/>
    <w:rsid w:val="00283103"/>
    <w:rsid w:val="0028512F"/>
    <w:rsid w:val="00297B99"/>
    <w:rsid w:val="002B037D"/>
    <w:rsid w:val="002B167A"/>
    <w:rsid w:val="002B1731"/>
    <w:rsid w:val="002C01C2"/>
    <w:rsid w:val="002C37F2"/>
    <w:rsid w:val="002C5B8B"/>
    <w:rsid w:val="002D3099"/>
    <w:rsid w:val="002E26AA"/>
    <w:rsid w:val="002E67A2"/>
    <w:rsid w:val="002E7A2A"/>
    <w:rsid w:val="002F0457"/>
    <w:rsid w:val="002F049F"/>
    <w:rsid w:val="002F2CE5"/>
    <w:rsid w:val="00301B1C"/>
    <w:rsid w:val="00321C1B"/>
    <w:rsid w:val="00331E19"/>
    <w:rsid w:val="00336901"/>
    <w:rsid w:val="00346F70"/>
    <w:rsid w:val="00347E6E"/>
    <w:rsid w:val="00350264"/>
    <w:rsid w:val="00370E26"/>
    <w:rsid w:val="003722C6"/>
    <w:rsid w:val="00375A08"/>
    <w:rsid w:val="00375A11"/>
    <w:rsid w:val="0037660D"/>
    <w:rsid w:val="00384C90"/>
    <w:rsid w:val="00391612"/>
    <w:rsid w:val="00391AB5"/>
    <w:rsid w:val="00396546"/>
    <w:rsid w:val="003A166E"/>
    <w:rsid w:val="003A3466"/>
    <w:rsid w:val="003A3707"/>
    <w:rsid w:val="003B106F"/>
    <w:rsid w:val="003C1B8D"/>
    <w:rsid w:val="003D135A"/>
    <w:rsid w:val="003D5B57"/>
    <w:rsid w:val="003D6B1A"/>
    <w:rsid w:val="003F11BE"/>
    <w:rsid w:val="003F1AEF"/>
    <w:rsid w:val="003F59EE"/>
    <w:rsid w:val="003F7222"/>
    <w:rsid w:val="004037FA"/>
    <w:rsid w:val="00406EEF"/>
    <w:rsid w:val="00411B66"/>
    <w:rsid w:val="0041403B"/>
    <w:rsid w:val="00416E75"/>
    <w:rsid w:val="004266D3"/>
    <w:rsid w:val="004272BE"/>
    <w:rsid w:val="00435713"/>
    <w:rsid w:val="0044426B"/>
    <w:rsid w:val="00452C29"/>
    <w:rsid w:val="004719DB"/>
    <w:rsid w:val="00475FFD"/>
    <w:rsid w:val="00476C1F"/>
    <w:rsid w:val="00481F90"/>
    <w:rsid w:val="004909EF"/>
    <w:rsid w:val="00496FCE"/>
    <w:rsid w:val="004A1ED8"/>
    <w:rsid w:val="004A3E27"/>
    <w:rsid w:val="004B14FD"/>
    <w:rsid w:val="004B395B"/>
    <w:rsid w:val="004B39F4"/>
    <w:rsid w:val="004B58D4"/>
    <w:rsid w:val="004B6972"/>
    <w:rsid w:val="004C19E1"/>
    <w:rsid w:val="004C2646"/>
    <w:rsid w:val="004C64B3"/>
    <w:rsid w:val="004D3F7D"/>
    <w:rsid w:val="004D76A4"/>
    <w:rsid w:val="004E1320"/>
    <w:rsid w:val="004F0C3C"/>
    <w:rsid w:val="004F1B20"/>
    <w:rsid w:val="004F6D4C"/>
    <w:rsid w:val="0050403D"/>
    <w:rsid w:val="0050409C"/>
    <w:rsid w:val="0050751B"/>
    <w:rsid w:val="00517A94"/>
    <w:rsid w:val="00523609"/>
    <w:rsid w:val="00524F2D"/>
    <w:rsid w:val="005323D4"/>
    <w:rsid w:val="0053315E"/>
    <w:rsid w:val="00537F5E"/>
    <w:rsid w:val="005409E4"/>
    <w:rsid w:val="00544A09"/>
    <w:rsid w:val="00552AB3"/>
    <w:rsid w:val="00562E70"/>
    <w:rsid w:val="005642D2"/>
    <w:rsid w:val="00577614"/>
    <w:rsid w:val="005828DF"/>
    <w:rsid w:val="0058327B"/>
    <w:rsid w:val="00583A8D"/>
    <w:rsid w:val="00591F8F"/>
    <w:rsid w:val="00597E11"/>
    <w:rsid w:val="005A6E08"/>
    <w:rsid w:val="005A7A6E"/>
    <w:rsid w:val="005B53F7"/>
    <w:rsid w:val="005C05B0"/>
    <w:rsid w:val="005C0C16"/>
    <w:rsid w:val="005C1B53"/>
    <w:rsid w:val="005D071C"/>
    <w:rsid w:val="005D1008"/>
    <w:rsid w:val="005D6E7F"/>
    <w:rsid w:val="005E0C74"/>
    <w:rsid w:val="005E5B67"/>
    <w:rsid w:val="005E73D8"/>
    <w:rsid w:val="005F412E"/>
    <w:rsid w:val="005F5E82"/>
    <w:rsid w:val="00604813"/>
    <w:rsid w:val="006146A8"/>
    <w:rsid w:val="00620E2E"/>
    <w:rsid w:val="006265BB"/>
    <w:rsid w:val="00635C11"/>
    <w:rsid w:val="00643AEE"/>
    <w:rsid w:val="00663D16"/>
    <w:rsid w:val="00672685"/>
    <w:rsid w:val="0067663D"/>
    <w:rsid w:val="00682A4F"/>
    <w:rsid w:val="00685DC5"/>
    <w:rsid w:val="006A3837"/>
    <w:rsid w:val="006B048E"/>
    <w:rsid w:val="006B1E6D"/>
    <w:rsid w:val="006B2D95"/>
    <w:rsid w:val="006B6529"/>
    <w:rsid w:val="006B7472"/>
    <w:rsid w:val="006C02BE"/>
    <w:rsid w:val="006C0C87"/>
    <w:rsid w:val="006C5BFA"/>
    <w:rsid w:val="006C5CEF"/>
    <w:rsid w:val="006D1758"/>
    <w:rsid w:val="006D2E7F"/>
    <w:rsid w:val="006F104A"/>
    <w:rsid w:val="006F11AD"/>
    <w:rsid w:val="006F1D62"/>
    <w:rsid w:val="00707BA1"/>
    <w:rsid w:val="00710506"/>
    <w:rsid w:val="00715C23"/>
    <w:rsid w:val="00732743"/>
    <w:rsid w:val="007654E0"/>
    <w:rsid w:val="0076618A"/>
    <w:rsid w:val="0077757B"/>
    <w:rsid w:val="007949D3"/>
    <w:rsid w:val="00797146"/>
    <w:rsid w:val="007A1358"/>
    <w:rsid w:val="007A3984"/>
    <w:rsid w:val="007A6BDF"/>
    <w:rsid w:val="007A7579"/>
    <w:rsid w:val="007B05F1"/>
    <w:rsid w:val="007C21B6"/>
    <w:rsid w:val="007D10A7"/>
    <w:rsid w:val="007E3A0F"/>
    <w:rsid w:val="007F21D4"/>
    <w:rsid w:val="007F3446"/>
    <w:rsid w:val="007F3566"/>
    <w:rsid w:val="007F562A"/>
    <w:rsid w:val="00805BBE"/>
    <w:rsid w:val="00805C9B"/>
    <w:rsid w:val="00816C48"/>
    <w:rsid w:val="0081708F"/>
    <w:rsid w:val="00823ED3"/>
    <w:rsid w:val="008639FC"/>
    <w:rsid w:val="00866221"/>
    <w:rsid w:val="00867FBD"/>
    <w:rsid w:val="00883C1C"/>
    <w:rsid w:val="008860B6"/>
    <w:rsid w:val="00890772"/>
    <w:rsid w:val="00896840"/>
    <w:rsid w:val="008A6365"/>
    <w:rsid w:val="008A7E0D"/>
    <w:rsid w:val="008B3818"/>
    <w:rsid w:val="008C5EAB"/>
    <w:rsid w:val="008C6871"/>
    <w:rsid w:val="008C7E57"/>
    <w:rsid w:val="008D3631"/>
    <w:rsid w:val="008D4612"/>
    <w:rsid w:val="008E1694"/>
    <w:rsid w:val="008E1716"/>
    <w:rsid w:val="008E1BA8"/>
    <w:rsid w:val="008E2C9F"/>
    <w:rsid w:val="008E5883"/>
    <w:rsid w:val="008E75BB"/>
    <w:rsid w:val="008F6096"/>
    <w:rsid w:val="008F74EB"/>
    <w:rsid w:val="00900C4B"/>
    <w:rsid w:val="00902150"/>
    <w:rsid w:val="00902F39"/>
    <w:rsid w:val="009134F8"/>
    <w:rsid w:val="00913B3D"/>
    <w:rsid w:val="00920989"/>
    <w:rsid w:val="00931E0A"/>
    <w:rsid w:val="00933CBA"/>
    <w:rsid w:val="0094082D"/>
    <w:rsid w:val="00942B5C"/>
    <w:rsid w:val="0094600B"/>
    <w:rsid w:val="00955F9F"/>
    <w:rsid w:val="00956077"/>
    <w:rsid w:val="00963B14"/>
    <w:rsid w:val="00965119"/>
    <w:rsid w:val="0096781B"/>
    <w:rsid w:val="009770ED"/>
    <w:rsid w:val="009848C7"/>
    <w:rsid w:val="00993609"/>
    <w:rsid w:val="009A181B"/>
    <w:rsid w:val="009A455F"/>
    <w:rsid w:val="009A4DF4"/>
    <w:rsid w:val="009D349F"/>
    <w:rsid w:val="009D41C0"/>
    <w:rsid w:val="009D4A6F"/>
    <w:rsid w:val="009E3451"/>
    <w:rsid w:val="009E6AB1"/>
    <w:rsid w:val="009F324F"/>
    <w:rsid w:val="009F5187"/>
    <w:rsid w:val="009F738E"/>
    <w:rsid w:val="00A012FE"/>
    <w:rsid w:val="00A05B21"/>
    <w:rsid w:val="00A06FC8"/>
    <w:rsid w:val="00A107E4"/>
    <w:rsid w:val="00A11240"/>
    <w:rsid w:val="00A14B74"/>
    <w:rsid w:val="00A20951"/>
    <w:rsid w:val="00A2471D"/>
    <w:rsid w:val="00A2521D"/>
    <w:rsid w:val="00A261C0"/>
    <w:rsid w:val="00A5306F"/>
    <w:rsid w:val="00A55E56"/>
    <w:rsid w:val="00A56349"/>
    <w:rsid w:val="00A65A6D"/>
    <w:rsid w:val="00A66675"/>
    <w:rsid w:val="00A74381"/>
    <w:rsid w:val="00A756AB"/>
    <w:rsid w:val="00A75D1F"/>
    <w:rsid w:val="00A8549F"/>
    <w:rsid w:val="00A9103F"/>
    <w:rsid w:val="00A94FCB"/>
    <w:rsid w:val="00AB24C3"/>
    <w:rsid w:val="00AC2CF1"/>
    <w:rsid w:val="00AC68D3"/>
    <w:rsid w:val="00AD6B22"/>
    <w:rsid w:val="00B018EA"/>
    <w:rsid w:val="00B02F54"/>
    <w:rsid w:val="00B07382"/>
    <w:rsid w:val="00B163E5"/>
    <w:rsid w:val="00B2175C"/>
    <w:rsid w:val="00B2488E"/>
    <w:rsid w:val="00B25467"/>
    <w:rsid w:val="00B3795E"/>
    <w:rsid w:val="00B42CC8"/>
    <w:rsid w:val="00B434D1"/>
    <w:rsid w:val="00B4438E"/>
    <w:rsid w:val="00B50A8B"/>
    <w:rsid w:val="00B519D7"/>
    <w:rsid w:val="00B70DAA"/>
    <w:rsid w:val="00B71163"/>
    <w:rsid w:val="00B72EDD"/>
    <w:rsid w:val="00B75762"/>
    <w:rsid w:val="00B76863"/>
    <w:rsid w:val="00B82015"/>
    <w:rsid w:val="00B91A54"/>
    <w:rsid w:val="00B91E31"/>
    <w:rsid w:val="00B9483F"/>
    <w:rsid w:val="00B9497B"/>
    <w:rsid w:val="00BA6F1B"/>
    <w:rsid w:val="00BA700B"/>
    <w:rsid w:val="00BB1D3B"/>
    <w:rsid w:val="00BC40F7"/>
    <w:rsid w:val="00BC6676"/>
    <w:rsid w:val="00BF4E6C"/>
    <w:rsid w:val="00C0512F"/>
    <w:rsid w:val="00C14ABA"/>
    <w:rsid w:val="00C2553B"/>
    <w:rsid w:val="00C25DEB"/>
    <w:rsid w:val="00C26714"/>
    <w:rsid w:val="00C318E2"/>
    <w:rsid w:val="00C4101D"/>
    <w:rsid w:val="00C42840"/>
    <w:rsid w:val="00C42CC7"/>
    <w:rsid w:val="00C458DD"/>
    <w:rsid w:val="00C64279"/>
    <w:rsid w:val="00C83510"/>
    <w:rsid w:val="00C84C49"/>
    <w:rsid w:val="00C861A0"/>
    <w:rsid w:val="00C97FBF"/>
    <w:rsid w:val="00CA02B1"/>
    <w:rsid w:val="00CB21F1"/>
    <w:rsid w:val="00CB4C84"/>
    <w:rsid w:val="00CB5BEC"/>
    <w:rsid w:val="00CB621F"/>
    <w:rsid w:val="00CD0A37"/>
    <w:rsid w:val="00CD1DCC"/>
    <w:rsid w:val="00CE1F64"/>
    <w:rsid w:val="00CE6001"/>
    <w:rsid w:val="00CE79C5"/>
    <w:rsid w:val="00D02809"/>
    <w:rsid w:val="00D05BAF"/>
    <w:rsid w:val="00D21F00"/>
    <w:rsid w:val="00D21F9C"/>
    <w:rsid w:val="00D30E15"/>
    <w:rsid w:val="00D4510C"/>
    <w:rsid w:val="00D5064F"/>
    <w:rsid w:val="00D71DF7"/>
    <w:rsid w:val="00D73F89"/>
    <w:rsid w:val="00D807D5"/>
    <w:rsid w:val="00D92E70"/>
    <w:rsid w:val="00D950C4"/>
    <w:rsid w:val="00DA10E5"/>
    <w:rsid w:val="00DA1163"/>
    <w:rsid w:val="00DA4C55"/>
    <w:rsid w:val="00DA5EAB"/>
    <w:rsid w:val="00DB3EE5"/>
    <w:rsid w:val="00DB4D96"/>
    <w:rsid w:val="00DB5812"/>
    <w:rsid w:val="00DC0CE5"/>
    <w:rsid w:val="00DD655F"/>
    <w:rsid w:val="00DE2A1E"/>
    <w:rsid w:val="00DE3866"/>
    <w:rsid w:val="00DE7646"/>
    <w:rsid w:val="00DF52BE"/>
    <w:rsid w:val="00DF769B"/>
    <w:rsid w:val="00E06A6F"/>
    <w:rsid w:val="00E110E6"/>
    <w:rsid w:val="00E36B57"/>
    <w:rsid w:val="00E41A9C"/>
    <w:rsid w:val="00E41B2D"/>
    <w:rsid w:val="00E4434B"/>
    <w:rsid w:val="00E564BA"/>
    <w:rsid w:val="00E6486F"/>
    <w:rsid w:val="00E7183E"/>
    <w:rsid w:val="00E73431"/>
    <w:rsid w:val="00E75535"/>
    <w:rsid w:val="00E829E6"/>
    <w:rsid w:val="00E87A21"/>
    <w:rsid w:val="00EA3F70"/>
    <w:rsid w:val="00EA5BE2"/>
    <w:rsid w:val="00EB3F20"/>
    <w:rsid w:val="00ED517C"/>
    <w:rsid w:val="00EE63FC"/>
    <w:rsid w:val="00EE764C"/>
    <w:rsid w:val="00EF1E3D"/>
    <w:rsid w:val="00EF2A6C"/>
    <w:rsid w:val="00EF603E"/>
    <w:rsid w:val="00EF6084"/>
    <w:rsid w:val="00EF7762"/>
    <w:rsid w:val="00F02129"/>
    <w:rsid w:val="00F1294F"/>
    <w:rsid w:val="00F14F2D"/>
    <w:rsid w:val="00F26D9D"/>
    <w:rsid w:val="00F30E02"/>
    <w:rsid w:val="00F3312E"/>
    <w:rsid w:val="00F33C16"/>
    <w:rsid w:val="00F41E83"/>
    <w:rsid w:val="00F552DD"/>
    <w:rsid w:val="00F60E1D"/>
    <w:rsid w:val="00F60E2A"/>
    <w:rsid w:val="00F64A5E"/>
    <w:rsid w:val="00F672AA"/>
    <w:rsid w:val="00F76D38"/>
    <w:rsid w:val="00F81047"/>
    <w:rsid w:val="00F86332"/>
    <w:rsid w:val="00F9086D"/>
    <w:rsid w:val="00FA02EF"/>
    <w:rsid w:val="00FA23AF"/>
    <w:rsid w:val="00FA5179"/>
    <w:rsid w:val="00FC6B9D"/>
    <w:rsid w:val="00FC78A7"/>
    <w:rsid w:val="00FD17DB"/>
    <w:rsid w:val="00FD500C"/>
    <w:rsid w:val="00FD7E95"/>
    <w:rsid w:val="00FE70FF"/>
    <w:rsid w:val="00FF10E3"/>
    <w:rsid w:val="00FF1AE6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EC6ABA"/>
  <w15:docId w15:val="{E0D8BF86-3D41-425C-A57C-B35AE9B4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55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D655F"/>
    <w:pPr>
      <w:keepNext/>
      <w:jc w:val="center"/>
      <w:outlineLvl w:val="0"/>
    </w:pPr>
    <w:rPr>
      <w:rFonts w:ascii="Arial" w:hAnsi="Arial"/>
      <w:b/>
      <w:sz w:val="44"/>
    </w:rPr>
  </w:style>
  <w:style w:type="paragraph" w:styleId="Ttulo4">
    <w:name w:val="heading 4"/>
    <w:basedOn w:val="Normal"/>
    <w:next w:val="Normal"/>
    <w:link w:val="Ttulo4Char"/>
    <w:qFormat/>
    <w:rsid w:val="00DD655F"/>
    <w:pPr>
      <w:keepNext/>
      <w:spacing w:after="100"/>
      <w:jc w:val="right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link w:val="Ttulo5Char"/>
    <w:qFormat/>
    <w:rsid w:val="00DD655F"/>
    <w:pPr>
      <w:keepNext/>
      <w:spacing w:after="60"/>
      <w:jc w:val="both"/>
      <w:outlineLvl w:val="4"/>
    </w:pPr>
    <w:rPr>
      <w:rFonts w:ascii="Arial" w:hAnsi="Arial"/>
      <w:b/>
      <w:caps/>
      <w:sz w:val="16"/>
    </w:rPr>
  </w:style>
  <w:style w:type="paragraph" w:styleId="Ttulo6">
    <w:name w:val="heading 6"/>
    <w:basedOn w:val="Normal"/>
    <w:next w:val="Normal"/>
    <w:link w:val="Ttulo6Char"/>
    <w:qFormat/>
    <w:rsid w:val="00DD655F"/>
    <w:pPr>
      <w:keepNext/>
      <w:spacing w:line="288" w:lineRule="auto"/>
      <w:jc w:val="center"/>
      <w:outlineLvl w:val="5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link w:val="Ttulo8Char"/>
    <w:qFormat/>
    <w:rsid w:val="00DD655F"/>
    <w:pPr>
      <w:keepNext/>
      <w:jc w:val="center"/>
      <w:outlineLvl w:val="7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D655F"/>
    <w:rPr>
      <w:rFonts w:ascii="Arial" w:eastAsia="Times New Roman" w:hAnsi="Arial" w:cs="Times New Roman"/>
      <w:b/>
      <w:sz w:val="44"/>
      <w:szCs w:val="20"/>
      <w:lang w:eastAsia="pt-BR"/>
    </w:rPr>
  </w:style>
  <w:style w:type="character" w:customStyle="1" w:styleId="Ttulo4Char">
    <w:name w:val="Título 4 Char"/>
    <w:link w:val="Ttulo4"/>
    <w:rsid w:val="00DD655F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5Char">
    <w:name w:val="Título 5 Char"/>
    <w:link w:val="Ttulo5"/>
    <w:rsid w:val="00DD655F"/>
    <w:rPr>
      <w:rFonts w:ascii="Arial" w:eastAsia="Times New Roman" w:hAnsi="Arial" w:cs="Times New Roman"/>
      <w:b/>
      <w:caps/>
      <w:sz w:val="16"/>
      <w:szCs w:val="20"/>
      <w:lang w:eastAsia="pt-BR"/>
    </w:rPr>
  </w:style>
  <w:style w:type="character" w:customStyle="1" w:styleId="Ttulo6Char">
    <w:name w:val="Título 6 Char"/>
    <w:link w:val="Ttulo6"/>
    <w:rsid w:val="00DD655F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link w:val="Ttulo8"/>
    <w:rsid w:val="00DD655F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Ttulo">
    <w:name w:val="Title"/>
    <w:basedOn w:val="Normal"/>
    <w:link w:val="TtuloChar"/>
    <w:qFormat/>
    <w:rsid w:val="00DD655F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link w:val="Ttulo"/>
    <w:rsid w:val="00DD655F"/>
    <w:rPr>
      <w:rFonts w:ascii="Arial" w:eastAsia="Times New Roman" w:hAnsi="Arial" w:cs="Times New Roman"/>
      <w:b/>
      <w:sz w:val="24"/>
      <w:szCs w:val="20"/>
    </w:rPr>
  </w:style>
  <w:style w:type="paragraph" w:styleId="Cabealho">
    <w:name w:val="header"/>
    <w:basedOn w:val="Normal"/>
    <w:link w:val="CabealhoChar"/>
    <w:semiHidden/>
    <w:rsid w:val="00DD655F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link w:val="Cabealho"/>
    <w:semiHidden/>
    <w:rsid w:val="00DD655F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D655F"/>
    <w:pPr>
      <w:jc w:val="center"/>
    </w:pPr>
    <w:rPr>
      <w:b/>
      <w:sz w:val="18"/>
    </w:rPr>
  </w:style>
  <w:style w:type="character" w:customStyle="1" w:styleId="SubttuloChar">
    <w:name w:val="Subtítulo Char"/>
    <w:link w:val="Subttulo"/>
    <w:rsid w:val="00DD655F"/>
    <w:rPr>
      <w:rFonts w:ascii="Times New Roman" w:eastAsia="Times New Roman" w:hAnsi="Times New Roman" w:cs="Times New Roman"/>
      <w:b/>
      <w:sz w:val="18"/>
      <w:szCs w:val="20"/>
    </w:rPr>
  </w:style>
  <w:style w:type="paragraph" w:styleId="Corpodetexto3">
    <w:name w:val="Body Text 3"/>
    <w:basedOn w:val="Normal"/>
    <w:link w:val="Corpodetexto3Char"/>
    <w:semiHidden/>
    <w:rsid w:val="00DD655F"/>
    <w:pPr>
      <w:jc w:val="both"/>
    </w:pPr>
    <w:rPr>
      <w:rFonts w:ascii="Arial" w:hAnsi="Arial"/>
      <w:sz w:val="16"/>
    </w:rPr>
  </w:style>
  <w:style w:type="character" w:customStyle="1" w:styleId="Corpodetexto3Char">
    <w:name w:val="Corpo de texto 3 Char"/>
    <w:link w:val="Corpodetexto3"/>
    <w:semiHidden/>
    <w:rsid w:val="00DD655F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D655F"/>
    <w:pPr>
      <w:jc w:val="both"/>
    </w:pPr>
    <w:rPr>
      <w:sz w:val="18"/>
    </w:rPr>
  </w:style>
  <w:style w:type="character" w:customStyle="1" w:styleId="CorpodetextoChar">
    <w:name w:val="Corpo de texto Char"/>
    <w:link w:val="Corpodetexto"/>
    <w:semiHidden/>
    <w:rsid w:val="00DD655F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DD655F"/>
    <w:pPr>
      <w:ind w:firstLine="708"/>
      <w:jc w:val="both"/>
    </w:pPr>
    <w:rPr>
      <w:sz w:val="16"/>
    </w:rPr>
  </w:style>
  <w:style w:type="character" w:customStyle="1" w:styleId="Recuodecorpodetexto2Char">
    <w:name w:val="Recuo de corpo de texto 2 Char"/>
    <w:link w:val="Recuodecorpodetexto2"/>
    <w:semiHidden/>
    <w:rsid w:val="00DD655F"/>
    <w:rPr>
      <w:rFonts w:ascii="Times New Roman" w:eastAsia="Times New Roman" w:hAnsi="Times New Roman" w:cs="Times New Roman"/>
      <w:sz w:val="16"/>
      <w:szCs w:val="20"/>
      <w:lang w:eastAsia="pt-BR"/>
    </w:rPr>
  </w:style>
  <w:style w:type="character" w:styleId="Hyperlink">
    <w:name w:val="Hyperlink"/>
    <w:semiHidden/>
    <w:rsid w:val="00DD655F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D655F"/>
    <w:pPr>
      <w:ind w:firstLine="708"/>
      <w:jc w:val="both"/>
    </w:pPr>
    <w:rPr>
      <w:b/>
      <w:sz w:val="16"/>
    </w:rPr>
  </w:style>
  <w:style w:type="character" w:customStyle="1" w:styleId="RecuodecorpodetextoChar">
    <w:name w:val="Recuo de corpo de texto Char"/>
    <w:link w:val="Recuodecorpodetexto"/>
    <w:semiHidden/>
    <w:rsid w:val="00DD655F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D655F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DD655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DD655F"/>
    <w:pPr>
      <w:widowControl w:val="0"/>
      <w:suppressAutoHyphens/>
      <w:jc w:val="both"/>
    </w:pPr>
    <w:rPr>
      <w:rFonts w:ascii="Tahoma" w:hAnsi="Tahoma"/>
      <w:sz w:val="24"/>
    </w:rPr>
  </w:style>
  <w:style w:type="character" w:customStyle="1" w:styleId="TextodecomentrioChar">
    <w:name w:val="Texto de comentário Char"/>
    <w:link w:val="Textodecomentrio"/>
    <w:rsid w:val="00DD655F"/>
    <w:rPr>
      <w:rFonts w:ascii="Tahoma" w:eastAsia="Times New Roman" w:hAnsi="Tahoma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F81047"/>
    <w:pPr>
      <w:ind w:left="720"/>
      <w:contextualSpacing/>
    </w:pPr>
  </w:style>
  <w:style w:type="character" w:styleId="Refdecomentrio">
    <w:name w:val="annotation reference"/>
    <w:unhideWhenUsed/>
    <w:rsid w:val="0052360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3609"/>
    <w:pPr>
      <w:widowControl/>
      <w:suppressAutoHyphens w:val="0"/>
      <w:jc w:val="left"/>
    </w:pPr>
    <w:rPr>
      <w:rFonts w:ascii="Times New Roman" w:hAnsi="Times New Roman"/>
      <w:b/>
      <w:bCs/>
      <w:sz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52360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0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2360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object">
    <w:name w:val="object"/>
    <w:basedOn w:val="Fontepargpadro"/>
    <w:rsid w:val="007B05F1"/>
  </w:style>
  <w:style w:type="paragraph" w:styleId="NormalWeb">
    <w:name w:val="Normal (Web)"/>
    <w:basedOn w:val="Normal"/>
    <w:uiPriority w:val="99"/>
    <w:semiHidden/>
    <w:unhideWhenUsed/>
    <w:rsid w:val="006F11AD"/>
    <w:rPr>
      <w:rFonts w:eastAsia="Calibri"/>
      <w:sz w:val="24"/>
      <w:szCs w:val="24"/>
    </w:rPr>
  </w:style>
  <w:style w:type="table" w:styleId="Tabelacomgrade">
    <w:name w:val="Table Grid"/>
    <w:basedOn w:val="Tabelanormal"/>
    <w:uiPriority w:val="59"/>
    <w:rsid w:val="00823ED3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94FCB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2B1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EE445-FCAD-4CEF-97E8-EB5A76CC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2033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12992</CharactersWithSpaces>
  <SharedDoc>false</SharedDoc>
  <HLinks>
    <vt:vector size="102" baseType="variant">
      <vt:variant>
        <vt:i4>6422579</vt:i4>
      </vt:variant>
      <vt:variant>
        <vt:i4>48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6225997</vt:i4>
      </vt:variant>
      <vt:variant>
        <vt:i4>45</vt:i4>
      </vt:variant>
      <vt:variant>
        <vt:i4>0</vt:i4>
      </vt:variant>
      <vt:variant>
        <vt:i4>5</vt:i4>
      </vt:variant>
      <vt:variant>
        <vt:lpwstr>http://www.amrigs.org.br/</vt:lpwstr>
      </vt:variant>
      <vt:variant>
        <vt:lpwstr/>
      </vt:variant>
      <vt:variant>
        <vt:i4>6422579</vt:i4>
      </vt:variant>
      <vt:variant>
        <vt:i4>42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6225997</vt:i4>
      </vt:variant>
      <vt:variant>
        <vt:i4>39</vt:i4>
      </vt:variant>
      <vt:variant>
        <vt:i4>0</vt:i4>
      </vt:variant>
      <vt:variant>
        <vt:i4>5</vt:i4>
      </vt:variant>
      <vt:variant>
        <vt:lpwstr>http://www.amrigs.org.br/</vt:lpwstr>
      </vt:variant>
      <vt:variant>
        <vt:lpwstr/>
      </vt:variant>
      <vt:variant>
        <vt:i4>1310803</vt:i4>
      </vt:variant>
      <vt:variant>
        <vt:i4>36</vt:i4>
      </vt:variant>
      <vt:variant>
        <vt:i4>0</vt:i4>
      </vt:variant>
      <vt:variant>
        <vt:i4>5</vt:i4>
      </vt:variant>
      <vt:variant>
        <vt:lpwstr>http://www.maededeus.com.br/universidade</vt:lpwstr>
      </vt:variant>
      <vt:variant>
        <vt:lpwstr/>
      </vt:variant>
      <vt:variant>
        <vt:i4>6225997</vt:i4>
      </vt:variant>
      <vt:variant>
        <vt:i4>33</vt:i4>
      </vt:variant>
      <vt:variant>
        <vt:i4>0</vt:i4>
      </vt:variant>
      <vt:variant>
        <vt:i4>5</vt:i4>
      </vt:variant>
      <vt:variant>
        <vt:lpwstr>http://www.amrigs.org.br/</vt:lpwstr>
      </vt:variant>
      <vt:variant>
        <vt:lpwstr/>
      </vt:variant>
      <vt:variant>
        <vt:i4>393307</vt:i4>
      </vt:variant>
      <vt:variant>
        <vt:i4>30</vt:i4>
      </vt:variant>
      <vt:variant>
        <vt:i4>0</vt:i4>
      </vt:variant>
      <vt:variant>
        <vt:i4>5</vt:i4>
      </vt:variant>
      <vt:variant>
        <vt:lpwstr>http://www.previdenciasocial.gov.br/</vt:lpwstr>
      </vt:variant>
      <vt:variant>
        <vt:lpwstr/>
      </vt:variant>
      <vt:variant>
        <vt:i4>1310803</vt:i4>
      </vt:variant>
      <vt:variant>
        <vt:i4>27</vt:i4>
      </vt:variant>
      <vt:variant>
        <vt:i4>0</vt:i4>
      </vt:variant>
      <vt:variant>
        <vt:i4>5</vt:i4>
      </vt:variant>
      <vt:variant>
        <vt:lpwstr>http://www.maededeus.com.br/universidade</vt:lpwstr>
      </vt:variant>
      <vt:variant>
        <vt:lpwstr/>
      </vt:variant>
      <vt:variant>
        <vt:i4>1310803</vt:i4>
      </vt:variant>
      <vt:variant>
        <vt:i4>24</vt:i4>
      </vt:variant>
      <vt:variant>
        <vt:i4>0</vt:i4>
      </vt:variant>
      <vt:variant>
        <vt:i4>5</vt:i4>
      </vt:variant>
      <vt:variant>
        <vt:lpwstr>http://www.maededeus.com.br/universidade</vt:lpwstr>
      </vt:variant>
      <vt:variant>
        <vt:lpwstr/>
      </vt:variant>
      <vt:variant>
        <vt:i4>6225997</vt:i4>
      </vt:variant>
      <vt:variant>
        <vt:i4>21</vt:i4>
      </vt:variant>
      <vt:variant>
        <vt:i4>0</vt:i4>
      </vt:variant>
      <vt:variant>
        <vt:i4>5</vt:i4>
      </vt:variant>
      <vt:variant>
        <vt:lpwstr>http://www.amrigs.org.br/</vt:lpwstr>
      </vt:variant>
      <vt:variant>
        <vt:lpwstr/>
      </vt:variant>
      <vt:variant>
        <vt:i4>1310803</vt:i4>
      </vt:variant>
      <vt:variant>
        <vt:i4>18</vt:i4>
      </vt:variant>
      <vt:variant>
        <vt:i4>0</vt:i4>
      </vt:variant>
      <vt:variant>
        <vt:i4>5</vt:i4>
      </vt:variant>
      <vt:variant>
        <vt:lpwstr>http://www.maededeus.com.br/universidade</vt:lpwstr>
      </vt:variant>
      <vt:variant>
        <vt:lpwstr/>
      </vt:variant>
      <vt:variant>
        <vt:i4>2752544</vt:i4>
      </vt:variant>
      <vt:variant>
        <vt:i4>15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6225997</vt:i4>
      </vt:variant>
      <vt:variant>
        <vt:i4>12</vt:i4>
      </vt:variant>
      <vt:variant>
        <vt:i4>0</vt:i4>
      </vt:variant>
      <vt:variant>
        <vt:i4>5</vt:i4>
      </vt:variant>
      <vt:variant>
        <vt:lpwstr>http://www.amrigs.org.br/</vt:lpwstr>
      </vt:variant>
      <vt:variant>
        <vt:lpwstr/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6225997</vt:i4>
      </vt:variant>
      <vt:variant>
        <vt:i4>6</vt:i4>
      </vt:variant>
      <vt:variant>
        <vt:i4>0</vt:i4>
      </vt:variant>
      <vt:variant>
        <vt:i4>5</vt:i4>
      </vt:variant>
      <vt:variant>
        <vt:lpwstr>http://www.amrigs.org.br/</vt:lpwstr>
      </vt:variant>
      <vt:variant>
        <vt:lpwstr/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http://www.amrigs.org.br/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UCMD</dc:creator>
  <cp:lastModifiedBy>Gislaine Marques Petry - Diretoria Medica</cp:lastModifiedBy>
  <cp:revision>3</cp:revision>
  <cp:lastPrinted>2021-08-30T17:06:00Z</cp:lastPrinted>
  <dcterms:created xsi:type="dcterms:W3CDTF">2022-03-08T13:09:00Z</dcterms:created>
  <dcterms:modified xsi:type="dcterms:W3CDTF">2022-03-08T13:13:00Z</dcterms:modified>
</cp:coreProperties>
</file>